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F79B5" w14:textId="77777777" w:rsidR="00024C35" w:rsidRPr="004B376F" w:rsidRDefault="00A8233E" w:rsidP="00B614E4">
      <w:pPr>
        <w:widowControl w:val="0"/>
        <w:overflowPunct w:val="0"/>
        <w:adjustRightInd w:val="0"/>
        <w:jc w:val="both"/>
        <w:textAlignment w:val="baseline"/>
        <w:rPr>
          <w:color w:val="auto"/>
        </w:rPr>
      </w:pPr>
      <w:r w:rsidRPr="004B376F">
        <w:rPr>
          <w:rFonts w:hint="eastAsia"/>
          <w:color w:val="auto"/>
        </w:rPr>
        <w:t>別添</w:t>
      </w:r>
      <w:r w:rsidR="00024C35" w:rsidRPr="004B376F">
        <w:rPr>
          <w:rFonts w:hint="eastAsia"/>
          <w:color w:val="auto"/>
        </w:rPr>
        <w:t>４</w:t>
      </w:r>
    </w:p>
    <w:p w14:paraId="0B8CBE91" w14:textId="04F3491C" w:rsidR="00B614E4" w:rsidRPr="004B376F" w:rsidRDefault="00231AAF" w:rsidP="00B614E4">
      <w:pPr>
        <w:widowControl w:val="0"/>
        <w:overflowPunct w:val="0"/>
        <w:adjustRightInd w:val="0"/>
        <w:jc w:val="center"/>
        <w:textAlignment w:val="baseline"/>
        <w:rPr>
          <w:rFonts w:cs="Times New Roman"/>
          <w:color w:val="auto"/>
        </w:rPr>
      </w:pPr>
      <w:r>
        <w:rPr>
          <w:rFonts w:hint="eastAsia"/>
          <w:color w:val="auto"/>
          <w:sz w:val="28"/>
          <w:szCs w:val="28"/>
        </w:rPr>
        <w:t>就農準備</w:t>
      </w:r>
      <w:r w:rsidR="00BE14BA">
        <w:rPr>
          <w:rFonts w:hint="eastAsia"/>
          <w:color w:val="auto"/>
          <w:sz w:val="28"/>
          <w:szCs w:val="28"/>
        </w:rPr>
        <w:t>・経営開始</w:t>
      </w:r>
      <w:r>
        <w:rPr>
          <w:rFonts w:hint="eastAsia"/>
          <w:color w:val="auto"/>
          <w:sz w:val="28"/>
          <w:szCs w:val="28"/>
        </w:rPr>
        <w:t>支援事業</w:t>
      </w:r>
      <w:r w:rsidR="00831880" w:rsidRPr="004B376F">
        <w:rPr>
          <w:rFonts w:hint="eastAsia"/>
          <w:color w:val="auto"/>
          <w:sz w:val="28"/>
          <w:szCs w:val="28"/>
        </w:rPr>
        <w:t>連帯</w:t>
      </w:r>
      <w:r w:rsidR="00B614E4" w:rsidRPr="004B376F">
        <w:rPr>
          <w:rFonts w:hint="eastAsia"/>
          <w:color w:val="auto"/>
          <w:sz w:val="28"/>
          <w:szCs w:val="28"/>
        </w:rPr>
        <w:t>保証人調書</w:t>
      </w:r>
    </w:p>
    <w:p w14:paraId="317781CA" w14:textId="77777777" w:rsidR="00B614E4" w:rsidRPr="004B376F" w:rsidRDefault="00A8233E" w:rsidP="00B614E4">
      <w:pPr>
        <w:widowControl w:val="0"/>
        <w:overflowPunct w:val="0"/>
        <w:adjustRightInd w:val="0"/>
        <w:jc w:val="right"/>
        <w:textAlignment w:val="baseline"/>
        <w:rPr>
          <w:rFonts w:cs="Times New Roman"/>
          <w:color w:val="auto"/>
        </w:rPr>
      </w:pPr>
      <w:r w:rsidRPr="004B376F">
        <w:rPr>
          <w:rFonts w:hint="eastAsia"/>
          <w:color w:val="auto"/>
        </w:rPr>
        <w:t>令和</w:t>
      </w:r>
      <w:r w:rsidR="00B614E4" w:rsidRPr="004B376F">
        <w:rPr>
          <w:rFonts w:hint="eastAsia"/>
          <w:color w:val="auto"/>
        </w:rPr>
        <w:t xml:space="preserve">　　年　　月　　日</w:t>
      </w:r>
    </w:p>
    <w:p w14:paraId="50BAF64D"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F87D299" w14:textId="77777777" w:rsidR="00B614E4" w:rsidRPr="004B376F" w:rsidRDefault="00305B82" w:rsidP="00B614E4">
      <w:pPr>
        <w:widowControl w:val="0"/>
        <w:overflowPunct w:val="0"/>
        <w:adjustRightInd w:val="0"/>
        <w:spacing w:line="240" w:lineRule="exact"/>
        <w:jc w:val="both"/>
        <w:textAlignment w:val="baseline"/>
        <w:rPr>
          <w:color w:val="auto"/>
        </w:rPr>
      </w:pPr>
      <w:r w:rsidRPr="004B376F">
        <w:rPr>
          <w:rFonts w:hint="eastAsia"/>
          <w:color w:val="auto"/>
        </w:rPr>
        <w:t>公益</w:t>
      </w:r>
      <w:r w:rsidR="00B614E4" w:rsidRPr="004B376F">
        <w:rPr>
          <w:rFonts w:hint="eastAsia"/>
          <w:color w:val="auto"/>
        </w:rPr>
        <w:t>社団法人</w:t>
      </w:r>
      <w:r w:rsidRPr="004B376F">
        <w:rPr>
          <w:rFonts w:hint="eastAsia"/>
          <w:color w:val="auto"/>
        </w:rPr>
        <w:t>みやぎ</w:t>
      </w:r>
      <w:r w:rsidR="00B614E4" w:rsidRPr="004B376F">
        <w:rPr>
          <w:rFonts w:hint="eastAsia"/>
          <w:color w:val="auto"/>
        </w:rPr>
        <w:t>農業</w:t>
      </w:r>
      <w:r w:rsidRPr="004B376F">
        <w:rPr>
          <w:rFonts w:hint="eastAsia"/>
          <w:color w:val="auto"/>
        </w:rPr>
        <w:t>振興</w:t>
      </w:r>
      <w:r w:rsidR="00B614E4" w:rsidRPr="004B376F">
        <w:rPr>
          <w:rFonts w:hint="eastAsia"/>
          <w:color w:val="auto"/>
        </w:rPr>
        <w:t>公社理事長　殿</w:t>
      </w:r>
    </w:p>
    <w:p w14:paraId="4D414B93" w14:textId="5CFD1C58" w:rsidR="00AB2278" w:rsidRPr="004B376F" w:rsidRDefault="00AB2278" w:rsidP="00B614E4">
      <w:pPr>
        <w:widowControl w:val="0"/>
        <w:overflowPunct w:val="0"/>
        <w:adjustRightInd w:val="0"/>
        <w:spacing w:line="240" w:lineRule="exact"/>
        <w:jc w:val="both"/>
        <w:textAlignment w:val="baseline"/>
        <w:rPr>
          <w:rFonts w:cs="Times New Roman"/>
          <w:color w:val="auto"/>
        </w:rPr>
      </w:pPr>
      <w:r w:rsidRPr="004B376F">
        <w:rPr>
          <w:rFonts w:hint="eastAsia"/>
          <w:color w:val="auto"/>
        </w:rPr>
        <w:t xml:space="preserve">　</w:t>
      </w:r>
    </w:p>
    <w:p w14:paraId="7A41611D"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6562920F" w14:textId="50D0B974"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w:t>
      </w:r>
      <w:r w:rsidR="00C83A66" w:rsidRPr="004B376F">
        <w:rPr>
          <w:rFonts w:cs="Times New Roman" w:hint="eastAsia"/>
          <w:color w:val="auto"/>
        </w:rPr>
        <w:t>裏面</w:t>
      </w:r>
      <w:r w:rsidRPr="004B376F">
        <w:rPr>
          <w:rFonts w:cs="Times New Roman" w:hint="eastAsia"/>
          <w:color w:val="auto"/>
        </w:rPr>
        <w:t>の就農準備</w:t>
      </w:r>
      <w:r w:rsidR="002802D6">
        <w:rPr>
          <w:rFonts w:cs="Times New Roman" w:hint="eastAsia"/>
          <w:color w:val="auto"/>
        </w:rPr>
        <w:t>支援</w:t>
      </w:r>
      <w:r w:rsidRPr="004B376F">
        <w:rPr>
          <w:rFonts w:cs="Times New Roman" w:hint="eastAsia"/>
          <w:color w:val="auto"/>
        </w:rPr>
        <w:t>資金における資金返還の要件及び連帯保証人が負う義務について連帯保証人</w:t>
      </w:r>
      <w:r w:rsidRPr="004B376F">
        <w:rPr>
          <w:rFonts w:cs="Times New Roman"/>
          <w:color w:val="auto"/>
        </w:rPr>
        <w:t>に説明し、連帯保証の同意を</w:t>
      </w:r>
      <w:r w:rsidRPr="004B376F">
        <w:rPr>
          <w:rFonts w:cs="Times New Roman" w:hint="eastAsia"/>
          <w:color w:val="auto"/>
        </w:rPr>
        <w:t>得ました。</w:t>
      </w:r>
    </w:p>
    <w:p w14:paraId="4894C884"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094EF0B3" w14:textId="7F569464" w:rsidR="00B614E4" w:rsidRPr="004B376F" w:rsidRDefault="00831880"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１．</w:t>
      </w:r>
      <w:r w:rsidR="00256940" w:rsidRPr="004B376F">
        <w:rPr>
          <w:rFonts w:cs="Times New Roman" w:hint="eastAsia"/>
          <w:color w:val="auto"/>
        </w:rPr>
        <w:t>就農準備</w:t>
      </w:r>
      <w:r w:rsidR="00515906">
        <w:rPr>
          <w:rFonts w:cs="Times New Roman" w:hint="eastAsia"/>
          <w:color w:val="auto"/>
        </w:rPr>
        <w:t>支援</w:t>
      </w:r>
      <w:r w:rsidR="00256940" w:rsidRPr="004B376F">
        <w:rPr>
          <w:rFonts w:cs="Times New Roman" w:hint="eastAsia"/>
          <w:color w:val="auto"/>
        </w:rPr>
        <w:t>資金</w:t>
      </w:r>
      <w:r w:rsidR="00B614E4" w:rsidRPr="004B376F">
        <w:rPr>
          <w:rFonts w:cs="ＭＳ ゴシック" w:hint="eastAsia"/>
          <w:color w:val="auto"/>
        </w:rPr>
        <w:t>申請者及び保証内容</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4253"/>
      </w:tblGrid>
      <w:tr w:rsidR="00B614E4" w:rsidRPr="004B376F" w14:paraId="7539AD9B" w14:textId="77777777" w:rsidTr="00C40909">
        <w:trPr>
          <w:trHeight w:val="451"/>
        </w:trPr>
        <w:tc>
          <w:tcPr>
            <w:tcW w:w="2211" w:type="dxa"/>
            <w:tcBorders>
              <w:top w:val="single" w:sz="4" w:space="0" w:color="000000"/>
              <w:left w:val="single" w:sz="4" w:space="0" w:color="000000"/>
              <w:bottom w:val="single" w:sz="4" w:space="0" w:color="000000"/>
              <w:right w:val="single" w:sz="4" w:space="0" w:color="000000"/>
            </w:tcBorders>
            <w:vAlign w:val="center"/>
          </w:tcPr>
          <w:p w14:paraId="3474B215" w14:textId="13D5028B" w:rsidR="00B614E4" w:rsidRPr="004B376F" w:rsidRDefault="00B614E4" w:rsidP="00430D0D">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6"/>
              </w:rPr>
              <w:t>氏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7BE0AC29" w14:textId="60C4265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w:t>
            </w:r>
            <w:r w:rsidR="00C40909" w:rsidRPr="004B376F">
              <w:rPr>
                <w:rFonts w:hint="eastAsia"/>
                <w:color w:val="auto"/>
                <w:position w:val="-14"/>
              </w:rPr>
              <w:t xml:space="preserve">　　　　　　　</w:t>
            </w:r>
            <w:r w:rsidRPr="004B376F">
              <w:rPr>
                <w:rFonts w:hint="eastAsia"/>
                <w:color w:val="auto"/>
                <w:position w:val="-14"/>
              </w:rPr>
              <w:t>印</w:t>
            </w:r>
          </w:p>
        </w:tc>
      </w:tr>
    </w:tbl>
    <w:p w14:paraId="40C6184E" w14:textId="77777777" w:rsidR="00B614E4" w:rsidRPr="004B376F" w:rsidRDefault="00B614E4" w:rsidP="00B614E4">
      <w:pPr>
        <w:widowControl w:val="0"/>
        <w:autoSpaceDE w:val="0"/>
        <w:autoSpaceDN w:val="0"/>
        <w:adjustRightInd w:val="0"/>
        <w:spacing w:line="240" w:lineRule="exact"/>
        <w:rPr>
          <w:rFonts w:cs="Times New Roman"/>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302"/>
      </w:tblGrid>
      <w:tr w:rsidR="004B376F" w:rsidRPr="004B376F" w14:paraId="539D6C07" w14:textId="77777777" w:rsidTr="00430D0D">
        <w:trPr>
          <w:trHeight w:val="467"/>
        </w:trPr>
        <w:tc>
          <w:tcPr>
            <w:tcW w:w="2219" w:type="dxa"/>
            <w:tcBorders>
              <w:top w:val="single" w:sz="4" w:space="0" w:color="000000"/>
              <w:left w:val="single" w:sz="4" w:space="0" w:color="000000"/>
              <w:bottom w:val="nil"/>
              <w:right w:val="single" w:sz="4" w:space="0" w:color="000000"/>
            </w:tcBorders>
            <w:vAlign w:val="center"/>
          </w:tcPr>
          <w:p w14:paraId="0A9F5210"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（予定）金額</w:t>
            </w:r>
          </w:p>
        </w:tc>
        <w:tc>
          <w:tcPr>
            <w:tcW w:w="4302" w:type="dxa"/>
            <w:tcBorders>
              <w:top w:val="single" w:sz="4" w:space="0" w:color="000000"/>
              <w:left w:val="single" w:sz="4" w:space="0" w:color="000000"/>
              <w:bottom w:val="nil"/>
              <w:right w:val="single" w:sz="4" w:space="0" w:color="000000"/>
            </w:tcBorders>
            <w:vAlign w:val="center"/>
          </w:tcPr>
          <w:p w14:paraId="1D1BEE9B"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　　　　千円</w:t>
            </w:r>
          </w:p>
        </w:tc>
      </w:tr>
      <w:tr w:rsidR="00B614E4" w:rsidRPr="004B376F" w14:paraId="03AAACD6" w14:textId="77777777" w:rsidTr="00430D0D">
        <w:trPr>
          <w:trHeight w:val="421"/>
        </w:trPr>
        <w:tc>
          <w:tcPr>
            <w:tcW w:w="2219" w:type="dxa"/>
            <w:tcBorders>
              <w:top w:val="single" w:sz="4" w:space="0" w:color="000000"/>
              <w:left w:val="single" w:sz="4" w:space="0" w:color="000000"/>
              <w:bottom w:val="single" w:sz="4" w:space="0" w:color="000000"/>
              <w:right w:val="single" w:sz="4" w:space="0" w:color="000000"/>
            </w:tcBorders>
            <w:vAlign w:val="center"/>
          </w:tcPr>
          <w:p w14:paraId="59461977"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（予定）期間</w:t>
            </w:r>
          </w:p>
        </w:tc>
        <w:tc>
          <w:tcPr>
            <w:tcW w:w="4302" w:type="dxa"/>
            <w:tcBorders>
              <w:top w:val="single" w:sz="4" w:space="0" w:color="000000"/>
              <w:left w:val="single" w:sz="4" w:space="0" w:color="000000"/>
              <w:bottom w:val="single" w:sz="4" w:space="0" w:color="000000"/>
              <w:right w:val="single" w:sz="4" w:space="0" w:color="000000"/>
            </w:tcBorders>
            <w:vAlign w:val="center"/>
          </w:tcPr>
          <w:p w14:paraId="714BCAA9"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年　　　　</w:t>
            </w:r>
            <w:r w:rsidR="00430D0D" w:rsidRPr="004B376F">
              <w:rPr>
                <w:rFonts w:hint="eastAsia"/>
                <w:color w:val="auto"/>
              </w:rPr>
              <w:t>か</w:t>
            </w:r>
            <w:r w:rsidRPr="004B376F">
              <w:rPr>
                <w:rFonts w:hint="eastAsia"/>
                <w:color w:val="auto"/>
              </w:rPr>
              <w:t>月</w:t>
            </w:r>
          </w:p>
        </w:tc>
      </w:tr>
    </w:tbl>
    <w:p w14:paraId="45B52F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CF722F4"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7AA31E14" w14:textId="4563408F" w:rsidR="00C40909" w:rsidRPr="004B376F" w:rsidRDefault="00C40909" w:rsidP="00C40909">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私は、就農準備</w:t>
      </w:r>
      <w:r w:rsidR="00256940">
        <w:rPr>
          <w:rFonts w:cs="Times New Roman" w:hint="eastAsia"/>
          <w:color w:val="auto"/>
        </w:rPr>
        <w:t>支援</w:t>
      </w:r>
      <w:r w:rsidR="00BE14BA">
        <w:rPr>
          <w:rFonts w:cs="Times New Roman" w:hint="eastAsia"/>
          <w:color w:val="auto"/>
        </w:rPr>
        <w:t>資金</w:t>
      </w:r>
      <w:r w:rsidR="00256940">
        <w:rPr>
          <w:rFonts w:cs="Times New Roman" w:hint="eastAsia"/>
          <w:color w:val="auto"/>
        </w:rPr>
        <w:t>に</w:t>
      </w:r>
      <w:r w:rsidRPr="004B376F">
        <w:rPr>
          <w:rFonts w:cs="Times New Roman" w:hint="eastAsia"/>
          <w:color w:val="auto"/>
        </w:rPr>
        <w:t>おける資金返還要件及び連帯保証人が負う義務</w:t>
      </w:r>
      <w:r w:rsidR="002802D6">
        <w:rPr>
          <w:rFonts w:cs="Times New Roman" w:hint="eastAsia"/>
          <w:color w:val="auto"/>
        </w:rPr>
        <w:t>を確認し</w:t>
      </w:r>
      <w:r w:rsidRPr="004B376F">
        <w:rPr>
          <w:rFonts w:cs="Times New Roman" w:hint="eastAsia"/>
          <w:color w:val="auto"/>
        </w:rPr>
        <w:t>、申請者</w:t>
      </w:r>
      <w:r w:rsidRPr="004B376F">
        <w:rPr>
          <w:rFonts w:cs="Times New Roman"/>
          <w:color w:val="auto"/>
        </w:rPr>
        <w:t>の連帯保証人になること</w:t>
      </w:r>
      <w:r w:rsidRPr="004B376F">
        <w:rPr>
          <w:rFonts w:cs="Times New Roman" w:hint="eastAsia"/>
          <w:color w:val="auto"/>
        </w:rPr>
        <w:t>に同意します。</w:t>
      </w:r>
    </w:p>
    <w:p w14:paraId="76027F26"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52ED71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２．</w:t>
      </w:r>
      <w:r w:rsidR="00831880" w:rsidRPr="004B376F">
        <w:rPr>
          <w:rFonts w:cs="ＭＳ ゴシック" w:hint="eastAsia"/>
          <w:color w:val="auto"/>
        </w:rPr>
        <w:t>連帯</w:t>
      </w:r>
      <w:r w:rsidRPr="004B376F">
        <w:rPr>
          <w:rFonts w:cs="ＭＳ ゴシック" w:hint="eastAsia"/>
          <w:color w:val="auto"/>
        </w:rPr>
        <w:t>保証人</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629"/>
        <w:gridCol w:w="840"/>
        <w:gridCol w:w="2781"/>
        <w:gridCol w:w="629"/>
        <w:gridCol w:w="420"/>
        <w:gridCol w:w="629"/>
        <w:gridCol w:w="1045"/>
        <w:gridCol w:w="1559"/>
      </w:tblGrid>
      <w:tr w:rsidR="004B376F" w:rsidRPr="004B376F" w14:paraId="771FECD2" w14:textId="77777777" w:rsidTr="00430D0D">
        <w:trPr>
          <w:trHeight w:val="500"/>
        </w:trPr>
        <w:tc>
          <w:tcPr>
            <w:tcW w:w="1169" w:type="dxa"/>
            <w:gridSpan w:val="2"/>
            <w:tcBorders>
              <w:top w:val="single" w:sz="4" w:space="0" w:color="000000"/>
              <w:left w:val="single" w:sz="4" w:space="0" w:color="000000"/>
              <w:bottom w:val="nil"/>
              <w:right w:val="single" w:sz="4" w:space="0" w:color="000000"/>
            </w:tcBorders>
            <w:vAlign w:val="center"/>
          </w:tcPr>
          <w:p w14:paraId="7A297BA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8"/>
              </w:rPr>
              <w:t>氏　　名</w:t>
            </w:r>
          </w:p>
        </w:tc>
        <w:tc>
          <w:tcPr>
            <w:tcW w:w="3621" w:type="dxa"/>
            <w:gridSpan w:val="2"/>
            <w:tcBorders>
              <w:top w:val="single" w:sz="4" w:space="0" w:color="000000"/>
              <w:left w:val="single" w:sz="4" w:space="0" w:color="000000"/>
              <w:bottom w:val="nil"/>
              <w:right w:val="single" w:sz="4" w:space="0" w:color="000000"/>
            </w:tcBorders>
            <w:vAlign w:val="center"/>
          </w:tcPr>
          <w:p w14:paraId="247951D8"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印</w:t>
            </w:r>
          </w:p>
        </w:tc>
        <w:tc>
          <w:tcPr>
            <w:tcW w:w="629" w:type="dxa"/>
            <w:tcBorders>
              <w:top w:val="single" w:sz="4" w:space="0" w:color="000000"/>
              <w:left w:val="single" w:sz="4" w:space="0" w:color="000000"/>
              <w:bottom w:val="nil"/>
              <w:right w:val="single" w:sz="4" w:space="0" w:color="000000"/>
            </w:tcBorders>
            <w:vAlign w:val="center"/>
          </w:tcPr>
          <w:p w14:paraId="5D458A5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年齢</w:t>
            </w:r>
          </w:p>
        </w:tc>
        <w:tc>
          <w:tcPr>
            <w:tcW w:w="1049" w:type="dxa"/>
            <w:gridSpan w:val="2"/>
            <w:tcBorders>
              <w:top w:val="single" w:sz="4" w:space="0" w:color="000000"/>
              <w:left w:val="single" w:sz="4" w:space="0" w:color="000000"/>
              <w:bottom w:val="nil"/>
              <w:right w:val="single" w:sz="4" w:space="0" w:color="000000"/>
            </w:tcBorders>
            <w:vAlign w:val="center"/>
          </w:tcPr>
          <w:p w14:paraId="4FD8C7ED"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歳</w:t>
            </w:r>
          </w:p>
        </w:tc>
        <w:tc>
          <w:tcPr>
            <w:tcW w:w="1045" w:type="dxa"/>
            <w:tcBorders>
              <w:top w:val="single" w:sz="4" w:space="0" w:color="000000"/>
              <w:left w:val="single" w:sz="4" w:space="0" w:color="000000"/>
              <w:bottom w:val="nil"/>
              <w:right w:val="single" w:sz="4" w:space="0" w:color="000000"/>
            </w:tcBorders>
          </w:tcPr>
          <w:p w14:paraId="4A7AC243" w14:textId="77777777" w:rsidR="00B614E4" w:rsidRPr="004B376F" w:rsidRDefault="0070706C" w:rsidP="00B614E4">
            <w:pPr>
              <w:widowControl w:val="0"/>
              <w:suppressAutoHyphens/>
              <w:kinsoku w:val="0"/>
              <w:overflowPunct w:val="0"/>
              <w:autoSpaceDE w:val="0"/>
              <w:autoSpaceDN w:val="0"/>
              <w:adjustRightInd w:val="0"/>
              <w:spacing w:line="240" w:lineRule="exact"/>
              <w:textAlignment w:val="baseline"/>
              <w:rPr>
                <w:rFonts w:cs="Times New Roman"/>
                <w:color w:val="auto"/>
                <w:sz w:val="20"/>
                <w:szCs w:val="20"/>
              </w:rPr>
            </w:pPr>
            <w:r w:rsidRPr="004B376F">
              <w:rPr>
                <w:rFonts w:cs="Times New Roman" w:hint="eastAsia"/>
                <w:color w:val="auto"/>
                <w:sz w:val="20"/>
                <w:szCs w:val="20"/>
              </w:rPr>
              <w:t>申請者</w:t>
            </w:r>
          </w:p>
          <w:p w14:paraId="627B652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rFonts w:hint="eastAsia"/>
                <w:color w:val="auto"/>
                <w:sz w:val="20"/>
                <w:szCs w:val="20"/>
              </w:rPr>
              <w:t>との関係</w:t>
            </w:r>
          </w:p>
        </w:tc>
        <w:tc>
          <w:tcPr>
            <w:tcW w:w="1559" w:type="dxa"/>
            <w:tcBorders>
              <w:top w:val="single" w:sz="4" w:space="0" w:color="000000"/>
              <w:left w:val="single" w:sz="4" w:space="0" w:color="000000"/>
              <w:bottom w:val="nil"/>
              <w:right w:val="single" w:sz="4" w:space="0" w:color="000000"/>
            </w:tcBorders>
          </w:tcPr>
          <w:p w14:paraId="32E4305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3D1D3B3B" w14:textId="77777777" w:rsidTr="00430D0D">
        <w:trPr>
          <w:trHeight w:val="855"/>
        </w:trPr>
        <w:tc>
          <w:tcPr>
            <w:tcW w:w="1169" w:type="dxa"/>
            <w:gridSpan w:val="2"/>
            <w:tcBorders>
              <w:top w:val="single" w:sz="4" w:space="0" w:color="000000"/>
              <w:left w:val="single" w:sz="4" w:space="0" w:color="000000"/>
              <w:bottom w:val="nil"/>
              <w:right w:val="single" w:sz="4" w:space="0" w:color="000000"/>
            </w:tcBorders>
            <w:vAlign w:val="center"/>
          </w:tcPr>
          <w:p w14:paraId="1ECD255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住　　所</w:t>
            </w:r>
          </w:p>
        </w:tc>
        <w:tc>
          <w:tcPr>
            <w:tcW w:w="7903" w:type="dxa"/>
            <w:gridSpan w:val="7"/>
            <w:tcBorders>
              <w:top w:val="single" w:sz="4" w:space="0" w:color="000000"/>
              <w:left w:val="single" w:sz="4" w:space="0" w:color="000000"/>
              <w:bottom w:val="nil"/>
              <w:right w:val="single" w:sz="4" w:space="0" w:color="000000"/>
            </w:tcBorders>
          </w:tcPr>
          <w:p w14:paraId="3F1EF1A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　　　　－</w:t>
            </w:r>
          </w:p>
          <w:p w14:paraId="21291BC3"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411AD2F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電話番号　　　（　　　　）</w:t>
            </w:r>
          </w:p>
        </w:tc>
      </w:tr>
      <w:tr w:rsidR="004B376F" w:rsidRPr="004B376F" w14:paraId="0A5353F8" w14:textId="77777777" w:rsidTr="00430D0D">
        <w:trPr>
          <w:trHeight w:val="546"/>
        </w:trPr>
        <w:tc>
          <w:tcPr>
            <w:tcW w:w="1169" w:type="dxa"/>
            <w:gridSpan w:val="2"/>
            <w:tcBorders>
              <w:top w:val="single" w:sz="4" w:space="0" w:color="000000"/>
              <w:left w:val="single" w:sz="4" w:space="0" w:color="000000"/>
              <w:bottom w:val="nil"/>
              <w:right w:val="single" w:sz="4" w:space="0" w:color="000000"/>
            </w:tcBorders>
            <w:vAlign w:val="center"/>
          </w:tcPr>
          <w:p w14:paraId="257621E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職　　業</w:t>
            </w:r>
          </w:p>
        </w:tc>
        <w:tc>
          <w:tcPr>
            <w:tcW w:w="3621" w:type="dxa"/>
            <w:gridSpan w:val="2"/>
            <w:tcBorders>
              <w:top w:val="single" w:sz="4" w:space="0" w:color="000000"/>
              <w:left w:val="single" w:sz="4" w:space="0" w:color="000000"/>
              <w:bottom w:val="nil"/>
              <w:right w:val="single" w:sz="4" w:space="0" w:color="000000"/>
            </w:tcBorders>
            <w:vAlign w:val="center"/>
          </w:tcPr>
          <w:p w14:paraId="40002C42"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tc>
        <w:tc>
          <w:tcPr>
            <w:tcW w:w="1049" w:type="dxa"/>
            <w:gridSpan w:val="2"/>
            <w:tcBorders>
              <w:top w:val="single" w:sz="4" w:space="0" w:color="000000"/>
              <w:left w:val="single" w:sz="4" w:space="0" w:color="000000"/>
              <w:bottom w:val="nil"/>
              <w:right w:val="single" w:sz="4" w:space="0" w:color="000000"/>
            </w:tcBorders>
            <w:vAlign w:val="center"/>
          </w:tcPr>
          <w:p w14:paraId="61AEAB6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勤務年数</w:t>
            </w:r>
          </w:p>
        </w:tc>
        <w:tc>
          <w:tcPr>
            <w:tcW w:w="3233" w:type="dxa"/>
            <w:gridSpan w:val="3"/>
            <w:tcBorders>
              <w:top w:val="single" w:sz="4" w:space="0" w:color="000000"/>
              <w:left w:val="single" w:sz="4" w:space="0" w:color="000000"/>
              <w:bottom w:val="nil"/>
              <w:right w:val="single" w:sz="4" w:space="0" w:color="000000"/>
            </w:tcBorders>
          </w:tcPr>
          <w:p w14:paraId="04F3716F"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493F739D" w14:textId="77777777" w:rsidTr="00430D0D">
        <w:trPr>
          <w:trHeight w:val="430"/>
        </w:trPr>
        <w:tc>
          <w:tcPr>
            <w:tcW w:w="540" w:type="dxa"/>
            <w:vMerge w:val="restart"/>
            <w:tcBorders>
              <w:top w:val="single" w:sz="4" w:space="0" w:color="000000"/>
              <w:left w:val="single" w:sz="4" w:space="0" w:color="000000"/>
              <w:bottom w:val="nil"/>
              <w:right w:val="single" w:sz="4" w:space="0" w:color="000000"/>
            </w:tcBorders>
            <w:vAlign w:val="center"/>
          </w:tcPr>
          <w:p w14:paraId="39C8FDC0"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w:t>
            </w:r>
          </w:p>
          <w:p w14:paraId="6EBB927A"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務</w:t>
            </w:r>
          </w:p>
          <w:p w14:paraId="2CEF4975"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先</w:t>
            </w:r>
          </w:p>
        </w:tc>
        <w:tc>
          <w:tcPr>
            <w:tcW w:w="1469" w:type="dxa"/>
            <w:gridSpan w:val="2"/>
            <w:tcBorders>
              <w:top w:val="single" w:sz="4" w:space="0" w:color="000000"/>
              <w:left w:val="single" w:sz="4" w:space="0" w:color="000000"/>
              <w:bottom w:val="nil"/>
              <w:right w:val="single" w:sz="4" w:space="0" w:color="000000"/>
            </w:tcBorders>
            <w:vAlign w:val="center"/>
          </w:tcPr>
          <w:p w14:paraId="72E1E02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名　</w:t>
            </w:r>
            <w:r w:rsidR="00430D0D" w:rsidRPr="004B376F">
              <w:rPr>
                <w:rFonts w:hint="eastAsia"/>
                <w:color w:val="auto"/>
              </w:rPr>
              <w:t xml:space="preserve"> </w:t>
            </w:r>
            <w:r w:rsidRPr="004B376F">
              <w:rPr>
                <w:rFonts w:hint="eastAsia"/>
                <w:color w:val="auto"/>
              </w:rPr>
              <w:t xml:space="preserve">　　称</w:t>
            </w:r>
          </w:p>
        </w:tc>
        <w:tc>
          <w:tcPr>
            <w:tcW w:w="7063" w:type="dxa"/>
            <w:gridSpan w:val="6"/>
            <w:tcBorders>
              <w:top w:val="single" w:sz="4" w:space="0" w:color="000000"/>
              <w:left w:val="single" w:sz="4" w:space="0" w:color="000000"/>
              <w:bottom w:val="nil"/>
              <w:right w:val="single" w:sz="4" w:space="0" w:color="000000"/>
            </w:tcBorders>
          </w:tcPr>
          <w:p w14:paraId="5E60F90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60BBFC0" w14:textId="77777777" w:rsidTr="00430D0D">
        <w:trPr>
          <w:trHeight w:val="499"/>
        </w:trPr>
        <w:tc>
          <w:tcPr>
            <w:tcW w:w="540" w:type="dxa"/>
            <w:vMerge/>
            <w:tcBorders>
              <w:top w:val="nil"/>
              <w:left w:val="single" w:sz="4" w:space="0" w:color="000000"/>
              <w:bottom w:val="nil"/>
              <w:right w:val="single" w:sz="4" w:space="0" w:color="000000"/>
            </w:tcBorders>
          </w:tcPr>
          <w:p w14:paraId="22432C99"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14:paraId="0612A5E7"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所　在　地</w:t>
            </w:r>
          </w:p>
        </w:tc>
        <w:tc>
          <w:tcPr>
            <w:tcW w:w="7063" w:type="dxa"/>
            <w:gridSpan w:val="6"/>
            <w:tcBorders>
              <w:top w:val="single" w:sz="4" w:space="0" w:color="000000"/>
              <w:left w:val="single" w:sz="4" w:space="0" w:color="000000"/>
              <w:bottom w:val="nil"/>
              <w:right w:val="single" w:sz="4" w:space="0" w:color="000000"/>
            </w:tcBorders>
          </w:tcPr>
          <w:p w14:paraId="14734AD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B9C20F0" w14:textId="77777777" w:rsidTr="00430D0D">
        <w:trPr>
          <w:trHeight w:val="456"/>
        </w:trPr>
        <w:tc>
          <w:tcPr>
            <w:tcW w:w="540" w:type="dxa"/>
            <w:vMerge/>
            <w:tcBorders>
              <w:top w:val="nil"/>
              <w:left w:val="single" w:sz="4" w:space="0" w:color="000000"/>
              <w:bottom w:val="single" w:sz="4" w:space="0" w:color="000000"/>
              <w:right w:val="single" w:sz="4" w:space="0" w:color="000000"/>
            </w:tcBorders>
          </w:tcPr>
          <w:p w14:paraId="2BC7FCD2"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14:paraId="323AD67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電</w:t>
            </w:r>
            <w:r w:rsidRPr="004B376F">
              <w:rPr>
                <w:color w:val="auto"/>
              </w:rPr>
              <w:t xml:space="preserve"> </w:t>
            </w:r>
            <w:r w:rsidRPr="004B376F">
              <w:rPr>
                <w:rFonts w:hint="eastAsia"/>
                <w:color w:val="auto"/>
              </w:rPr>
              <w:t>話</w:t>
            </w:r>
            <w:r w:rsidRPr="004B376F">
              <w:rPr>
                <w:color w:val="auto"/>
              </w:rPr>
              <w:t xml:space="preserve"> </w:t>
            </w:r>
            <w:r w:rsidRPr="004B376F">
              <w:rPr>
                <w:rFonts w:hint="eastAsia"/>
                <w:color w:val="auto"/>
              </w:rPr>
              <w:t>番</w:t>
            </w:r>
            <w:r w:rsidRPr="004B376F">
              <w:rPr>
                <w:color w:val="auto"/>
              </w:rPr>
              <w:t xml:space="preserve"> </w:t>
            </w:r>
            <w:r w:rsidRPr="004B376F">
              <w:rPr>
                <w:rFonts w:hint="eastAsia"/>
                <w:color w:val="auto"/>
              </w:rPr>
              <w:t>号</w:t>
            </w:r>
          </w:p>
        </w:tc>
        <w:tc>
          <w:tcPr>
            <w:tcW w:w="7063" w:type="dxa"/>
            <w:gridSpan w:val="6"/>
            <w:tcBorders>
              <w:top w:val="single" w:sz="4" w:space="0" w:color="000000"/>
              <w:left w:val="single" w:sz="4" w:space="0" w:color="000000"/>
              <w:bottom w:val="single" w:sz="4" w:space="0" w:color="000000"/>
              <w:right w:val="single" w:sz="4" w:space="0" w:color="000000"/>
            </w:tcBorders>
          </w:tcPr>
          <w:p w14:paraId="164336D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1FA86591" w14:textId="641A4E94" w:rsidR="00B614E4" w:rsidRPr="004B376F" w:rsidRDefault="00B614E4" w:rsidP="00AD4160">
      <w:pPr>
        <w:widowControl w:val="0"/>
        <w:overflowPunct w:val="0"/>
        <w:adjustRightInd w:val="0"/>
        <w:spacing w:line="240" w:lineRule="exact"/>
        <w:ind w:firstLineChars="100" w:firstLine="180"/>
        <w:jc w:val="both"/>
        <w:textAlignment w:val="baseline"/>
        <w:rPr>
          <w:rFonts w:cs="Times New Roman"/>
          <w:color w:val="auto"/>
          <w:sz w:val="18"/>
          <w:szCs w:val="18"/>
        </w:rPr>
      </w:pPr>
      <w:r w:rsidRPr="004B376F">
        <w:rPr>
          <w:rFonts w:hint="eastAsia"/>
          <w:color w:val="auto"/>
          <w:sz w:val="18"/>
          <w:szCs w:val="18"/>
        </w:rPr>
        <w:t>※　農業者で自営の場合は</w:t>
      </w:r>
      <w:r w:rsidR="00B31B1E">
        <w:rPr>
          <w:rFonts w:hint="eastAsia"/>
          <w:color w:val="auto"/>
          <w:sz w:val="18"/>
          <w:szCs w:val="18"/>
        </w:rPr>
        <w:t>､</w:t>
      </w:r>
      <w:r w:rsidRPr="004B376F">
        <w:rPr>
          <w:rFonts w:hint="eastAsia"/>
          <w:color w:val="auto"/>
          <w:sz w:val="18"/>
          <w:szCs w:val="18"/>
        </w:rPr>
        <w:t>勤務先の記入は不要です。</w:t>
      </w:r>
    </w:p>
    <w:p w14:paraId="1A4D1F01"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4198F0D9"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1BAB2D1A"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３．現在の資産等状況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2720"/>
        <w:gridCol w:w="3996"/>
      </w:tblGrid>
      <w:tr w:rsidR="004B376F" w:rsidRPr="004B376F" w14:paraId="33C442BF" w14:textId="77777777" w:rsidTr="00430D0D">
        <w:trPr>
          <w:trHeight w:val="604"/>
        </w:trPr>
        <w:tc>
          <w:tcPr>
            <w:tcW w:w="3260" w:type="dxa"/>
            <w:gridSpan w:val="2"/>
            <w:tcBorders>
              <w:top w:val="single" w:sz="4" w:space="0" w:color="000000"/>
              <w:left w:val="single" w:sz="4" w:space="0" w:color="000000"/>
              <w:bottom w:val="nil"/>
              <w:right w:val="single" w:sz="4" w:space="0" w:color="000000"/>
            </w:tcBorders>
          </w:tcPr>
          <w:p w14:paraId="10EDF9B7"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1491AEF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内　　　容</w:t>
            </w:r>
          </w:p>
        </w:tc>
        <w:tc>
          <w:tcPr>
            <w:tcW w:w="3996" w:type="dxa"/>
            <w:tcBorders>
              <w:top w:val="single" w:sz="4" w:space="0" w:color="000000"/>
              <w:left w:val="single" w:sz="4" w:space="0" w:color="000000"/>
              <w:bottom w:val="nil"/>
              <w:right w:val="single" w:sz="4" w:space="0" w:color="000000"/>
            </w:tcBorders>
          </w:tcPr>
          <w:p w14:paraId="33F1BFC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5C57EA4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金　　　額</w:t>
            </w:r>
          </w:p>
        </w:tc>
      </w:tr>
      <w:tr w:rsidR="004B376F" w:rsidRPr="004B376F" w14:paraId="2F84ED19" w14:textId="77777777" w:rsidTr="00430D0D">
        <w:trPr>
          <w:trHeight w:val="604"/>
        </w:trPr>
        <w:tc>
          <w:tcPr>
            <w:tcW w:w="540" w:type="dxa"/>
            <w:vMerge w:val="restart"/>
            <w:tcBorders>
              <w:top w:val="single" w:sz="4" w:space="0" w:color="000000"/>
              <w:left w:val="single" w:sz="4" w:space="0" w:color="000000"/>
              <w:bottom w:val="nil"/>
              <w:right w:val="single" w:sz="4" w:space="0" w:color="000000"/>
            </w:tcBorders>
            <w:vAlign w:val="center"/>
          </w:tcPr>
          <w:p w14:paraId="0B416AC3"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資</w:t>
            </w:r>
          </w:p>
          <w:p w14:paraId="67A9785B"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6B7B19C4"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産</w:t>
            </w:r>
          </w:p>
          <w:p w14:paraId="6C9864D1"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2D60A66E"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等</w:t>
            </w:r>
          </w:p>
        </w:tc>
        <w:tc>
          <w:tcPr>
            <w:tcW w:w="2720" w:type="dxa"/>
            <w:tcBorders>
              <w:top w:val="single" w:sz="4" w:space="0" w:color="000000"/>
              <w:left w:val="single" w:sz="4" w:space="0" w:color="000000"/>
              <w:bottom w:val="nil"/>
              <w:right w:val="single" w:sz="4" w:space="0" w:color="000000"/>
            </w:tcBorders>
            <w:vAlign w:val="center"/>
          </w:tcPr>
          <w:p w14:paraId="6FDD9137"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年間所得金額</w:t>
            </w:r>
          </w:p>
        </w:tc>
        <w:tc>
          <w:tcPr>
            <w:tcW w:w="3996" w:type="dxa"/>
            <w:tcBorders>
              <w:top w:val="single" w:sz="4" w:space="0" w:color="000000"/>
              <w:left w:val="single" w:sz="4" w:space="0" w:color="000000"/>
              <w:bottom w:val="nil"/>
              <w:right w:val="single" w:sz="4" w:space="0" w:color="000000"/>
            </w:tcBorders>
            <w:vAlign w:val="center"/>
          </w:tcPr>
          <w:p w14:paraId="2218E138"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rFonts w:hint="eastAsia"/>
                <w:color w:val="auto"/>
              </w:rPr>
              <w:t xml:space="preserve">千円　</w:t>
            </w:r>
          </w:p>
        </w:tc>
      </w:tr>
      <w:tr w:rsidR="004B376F" w:rsidRPr="004B376F" w14:paraId="74371FB2" w14:textId="77777777" w:rsidTr="00430D0D">
        <w:trPr>
          <w:trHeight w:val="604"/>
        </w:trPr>
        <w:tc>
          <w:tcPr>
            <w:tcW w:w="540" w:type="dxa"/>
            <w:vMerge/>
            <w:tcBorders>
              <w:top w:val="nil"/>
              <w:left w:val="single" w:sz="4" w:space="0" w:color="000000"/>
              <w:bottom w:val="nil"/>
              <w:right w:val="single" w:sz="4" w:space="0" w:color="000000"/>
            </w:tcBorders>
          </w:tcPr>
          <w:p w14:paraId="1988A410"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nil"/>
              <w:right w:val="single" w:sz="4" w:space="0" w:color="000000"/>
            </w:tcBorders>
            <w:vAlign w:val="center"/>
          </w:tcPr>
          <w:p w14:paraId="2A0AB455"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預貯金額</w:t>
            </w:r>
          </w:p>
        </w:tc>
        <w:tc>
          <w:tcPr>
            <w:tcW w:w="3996" w:type="dxa"/>
            <w:tcBorders>
              <w:top w:val="single" w:sz="4" w:space="0" w:color="000000"/>
              <w:left w:val="single" w:sz="4" w:space="0" w:color="000000"/>
              <w:bottom w:val="nil"/>
              <w:right w:val="single" w:sz="4" w:space="0" w:color="000000"/>
            </w:tcBorders>
            <w:vAlign w:val="center"/>
          </w:tcPr>
          <w:p w14:paraId="77B4F565"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 xml:space="preserve"> 千円　</w:t>
            </w:r>
            <w:r w:rsidRPr="004B376F">
              <w:rPr>
                <w:color w:val="auto"/>
              </w:rPr>
              <w:t xml:space="preserve"> </w:t>
            </w:r>
          </w:p>
        </w:tc>
      </w:tr>
      <w:tr w:rsidR="004B376F" w:rsidRPr="004B376F" w14:paraId="346E38FD" w14:textId="77777777" w:rsidTr="00430D0D">
        <w:trPr>
          <w:trHeight w:val="580"/>
        </w:trPr>
        <w:tc>
          <w:tcPr>
            <w:tcW w:w="540" w:type="dxa"/>
            <w:vMerge/>
            <w:tcBorders>
              <w:top w:val="nil"/>
              <w:left w:val="single" w:sz="4" w:space="0" w:color="000000"/>
              <w:bottom w:val="single" w:sz="4" w:space="0" w:color="000000"/>
              <w:right w:val="single" w:sz="4" w:space="0" w:color="000000"/>
            </w:tcBorders>
          </w:tcPr>
          <w:p w14:paraId="01C7E12F"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C1682BE"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p>
          <w:p w14:paraId="36A2957C"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p>
        </w:tc>
        <w:tc>
          <w:tcPr>
            <w:tcW w:w="3996" w:type="dxa"/>
            <w:tcBorders>
              <w:top w:val="single" w:sz="4" w:space="0" w:color="000000"/>
              <w:left w:val="single" w:sz="4" w:space="0" w:color="000000"/>
              <w:bottom w:val="single" w:sz="4" w:space="0" w:color="000000"/>
              <w:right w:val="single" w:sz="4" w:space="0" w:color="000000"/>
            </w:tcBorders>
            <w:vAlign w:val="center"/>
          </w:tcPr>
          <w:p w14:paraId="164D742A"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千円</w:t>
            </w:r>
          </w:p>
        </w:tc>
      </w:tr>
    </w:tbl>
    <w:p w14:paraId="038D1190" w14:textId="6644B6C3" w:rsidR="00B614E4" w:rsidRPr="00F16BFA" w:rsidRDefault="00B614E4" w:rsidP="00AD4160">
      <w:pPr>
        <w:widowControl w:val="0"/>
        <w:overflowPunct w:val="0"/>
        <w:adjustRightInd w:val="0"/>
        <w:spacing w:line="240" w:lineRule="exact"/>
        <w:ind w:leftChars="100" w:left="390" w:hangingChars="100" w:hanging="180"/>
        <w:jc w:val="both"/>
        <w:textAlignment w:val="baseline"/>
        <w:rPr>
          <w:rFonts w:cs="Times New Roman"/>
          <w:color w:val="auto"/>
          <w:sz w:val="18"/>
          <w:szCs w:val="18"/>
        </w:rPr>
      </w:pPr>
      <w:r w:rsidRPr="00F16BFA">
        <w:rPr>
          <w:rFonts w:hint="eastAsia"/>
          <w:color w:val="auto"/>
          <w:sz w:val="18"/>
          <w:szCs w:val="18"/>
        </w:rPr>
        <w:t xml:space="preserve">※　</w:t>
      </w:r>
      <w:r w:rsidR="00B31B1E" w:rsidRPr="00F16BFA">
        <w:rPr>
          <w:rFonts w:hint="eastAsia"/>
          <w:color w:val="auto"/>
          <w:sz w:val="18"/>
          <w:szCs w:val="18"/>
        </w:rPr>
        <w:t>年間所得金額については</w:t>
      </w:r>
      <w:r w:rsidRPr="00F16BFA">
        <w:rPr>
          <w:rFonts w:hint="eastAsia"/>
          <w:color w:val="auto"/>
          <w:sz w:val="18"/>
          <w:szCs w:val="18"/>
        </w:rPr>
        <w:t>所得証明書</w:t>
      </w:r>
      <w:r w:rsidR="00B31B1E" w:rsidRPr="00F16BFA">
        <w:rPr>
          <w:rFonts w:hint="eastAsia"/>
          <w:color w:val="auto"/>
          <w:sz w:val="18"/>
          <w:szCs w:val="18"/>
        </w:rPr>
        <w:t>、</w:t>
      </w:r>
      <w:r w:rsidRPr="00F16BFA">
        <w:rPr>
          <w:rFonts w:hint="eastAsia"/>
          <w:color w:val="auto"/>
          <w:sz w:val="18"/>
          <w:szCs w:val="18"/>
        </w:rPr>
        <w:t>源泉徴収票</w:t>
      </w:r>
      <w:r w:rsidR="00B31B1E" w:rsidRPr="00F16BFA">
        <w:rPr>
          <w:rFonts w:hint="eastAsia"/>
          <w:color w:val="auto"/>
          <w:sz w:val="18"/>
          <w:szCs w:val="18"/>
        </w:rPr>
        <w:t>、</w:t>
      </w:r>
      <w:r w:rsidRPr="00F16BFA">
        <w:rPr>
          <w:rFonts w:hint="eastAsia"/>
          <w:color w:val="auto"/>
          <w:sz w:val="18"/>
          <w:szCs w:val="18"/>
        </w:rPr>
        <w:t>確定申告書の控えのいずれか</w:t>
      </w:r>
      <w:r w:rsidR="00B31B1E" w:rsidRPr="00F16BFA">
        <w:rPr>
          <w:rFonts w:hint="eastAsia"/>
          <w:color w:val="auto"/>
          <w:sz w:val="18"/>
          <w:szCs w:val="18"/>
        </w:rPr>
        <w:t>、</w:t>
      </w:r>
      <w:r w:rsidRPr="00F16BFA">
        <w:rPr>
          <w:rFonts w:hint="eastAsia"/>
          <w:color w:val="auto"/>
          <w:sz w:val="18"/>
          <w:szCs w:val="18"/>
        </w:rPr>
        <w:t>預貯金</w:t>
      </w:r>
      <w:r w:rsidR="00B31B1E" w:rsidRPr="00F16BFA">
        <w:rPr>
          <w:rFonts w:hint="eastAsia"/>
          <w:color w:val="auto"/>
          <w:sz w:val="18"/>
          <w:szCs w:val="18"/>
        </w:rPr>
        <w:t>については、</w:t>
      </w:r>
      <w:r w:rsidRPr="00F16BFA">
        <w:rPr>
          <w:rFonts w:hint="eastAsia"/>
          <w:color w:val="auto"/>
          <w:sz w:val="18"/>
          <w:szCs w:val="18"/>
        </w:rPr>
        <w:t>預貯金残高証明書を添付してください。</w:t>
      </w:r>
    </w:p>
    <w:p w14:paraId="55E77802" w14:textId="6EB3EB10" w:rsidR="00B614E4" w:rsidRPr="000B5C65" w:rsidRDefault="00285F21" w:rsidP="00B614E4">
      <w:pPr>
        <w:widowControl w:val="0"/>
        <w:overflowPunct w:val="0"/>
        <w:adjustRightInd w:val="0"/>
        <w:spacing w:line="240" w:lineRule="exact"/>
        <w:jc w:val="both"/>
        <w:textAlignment w:val="baseline"/>
        <w:rPr>
          <w:rFonts w:cs="Times New Roman"/>
          <w:color w:val="auto"/>
          <w:sz w:val="18"/>
          <w:szCs w:val="18"/>
        </w:rPr>
      </w:pPr>
      <w:r w:rsidRPr="000B5C65">
        <w:rPr>
          <w:rFonts w:cs="Times New Roman" w:hint="eastAsia"/>
          <w:color w:val="auto"/>
          <w:sz w:val="18"/>
          <w:szCs w:val="18"/>
        </w:rPr>
        <w:t xml:space="preserve">　※　資産等金額の合計が交付金申請額を上回ること。</w:t>
      </w:r>
    </w:p>
    <w:p w14:paraId="69483942" w14:textId="77777777" w:rsidR="00285F21" w:rsidRPr="004B376F" w:rsidRDefault="00285F21" w:rsidP="00B614E4">
      <w:pPr>
        <w:widowControl w:val="0"/>
        <w:overflowPunct w:val="0"/>
        <w:adjustRightInd w:val="0"/>
        <w:spacing w:line="240" w:lineRule="exact"/>
        <w:jc w:val="both"/>
        <w:textAlignment w:val="baseline"/>
        <w:rPr>
          <w:rFonts w:cs="Times New Roman"/>
          <w:color w:val="auto"/>
        </w:rPr>
      </w:pPr>
    </w:p>
    <w:p w14:paraId="59BB2A0C" w14:textId="77777777" w:rsidR="002F58FA" w:rsidRPr="004B376F" w:rsidRDefault="002F58FA" w:rsidP="00B614E4">
      <w:pPr>
        <w:widowControl w:val="0"/>
        <w:overflowPunct w:val="0"/>
        <w:adjustRightInd w:val="0"/>
        <w:spacing w:line="240" w:lineRule="exact"/>
        <w:jc w:val="both"/>
        <w:textAlignment w:val="baseline"/>
        <w:rPr>
          <w:rFonts w:cs="Times New Roman"/>
          <w:color w:val="auto"/>
        </w:rPr>
      </w:pPr>
    </w:p>
    <w:p w14:paraId="2F2B018E" w14:textId="77777777" w:rsidR="00C40909" w:rsidRDefault="00C40909" w:rsidP="00B614E4">
      <w:pPr>
        <w:widowControl w:val="0"/>
        <w:overflowPunct w:val="0"/>
        <w:adjustRightInd w:val="0"/>
        <w:spacing w:line="240" w:lineRule="exact"/>
        <w:jc w:val="both"/>
        <w:textAlignment w:val="baseline"/>
        <w:rPr>
          <w:rFonts w:cs="Times New Roman"/>
          <w:color w:val="auto"/>
        </w:rPr>
      </w:pPr>
    </w:p>
    <w:p w14:paraId="0F29491C" w14:textId="77777777" w:rsidR="00256940" w:rsidRPr="004B376F" w:rsidRDefault="00256940" w:rsidP="00B614E4">
      <w:pPr>
        <w:widowControl w:val="0"/>
        <w:overflowPunct w:val="0"/>
        <w:adjustRightInd w:val="0"/>
        <w:spacing w:line="240" w:lineRule="exact"/>
        <w:jc w:val="both"/>
        <w:textAlignment w:val="baseline"/>
        <w:rPr>
          <w:rFonts w:cs="Times New Roman"/>
          <w:color w:val="auto"/>
        </w:rPr>
      </w:pPr>
    </w:p>
    <w:p w14:paraId="2BF3D57F" w14:textId="5294CBA6" w:rsidR="00B614E4" w:rsidRPr="004B376F" w:rsidRDefault="00FF6D8B" w:rsidP="00430D0D">
      <w:pPr>
        <w:widowControl w:val="0"/>
        <w:overflowPunct w:val="0"/>
        <w:adjustRightInd w:val="0"/>
        <w:spacing w:line="240" w:lineRule="exact"/>
        <w:ind w:left="210" w:hangingChars="100" w:hanging="210"/>
        <w:jc w:val="both"/>
        <w:textAlignment w:val="baseline"/>
        <w:rPr>
          <w:rFonts w:cs="Times New Roman"/>
          <w:color w:val="auto"/>
        </w:rPr>
      </w:pPr>
      <w:r w:rsidRPr="004B376F">
        <w:rPr>
          <w:rFonts w:cs="ＭＳ ゴシック" w:hint="eastAsia"/>
          <w:color w:val="auto"/>
        </w:rPr>
        <w:t>４．保証期間中のあなた</w:t>
      </w:r>
      <w:r w:rsidR="000F6588" w:rsidRPr="004B376F">
        <w:rPr>
          <w:rFonts w:cs="ＭＳ ゴシック" w:hint="eastAsia"/>
          <w:color w:val="auto"/>
        </w:rPr>
        <w:t>(</w:t>
      </w:r>
      <w:r w:rsidR="00831880" w:rsidRPr="004B376F">
        <w:rPr>
          <w:rFonts w:cs="ＭＳ ゴシック" w:hint="eastAsia"/>
          <w:color w:val="auto"/>
        </w:rPr>
        <w:t>連帯</w:t>
      </w:r>
      <w:r w:rsidR="000F6588" w:rsidRPr="004B376F">
        <w:rPr>
          <w:rFonts w:cs="ＭＳ ゴシック" w:hint="eastAsia"/>
          <w:color w:val="auto"/>
        </w:rPr>
        <w:t>保証人)</w:t>
      </w:r>
      <w:r w:rsidR="00831880" w:rsidRPr="004B376F">
        <w:rPr>
          <w:rFonts w:cs="ＭＳ ゴシック" w:hint="eastAsia"/>
          <w:color w:val="auto"/>
        </w:rPr>
        <w:t>の生活設計及び交付対象者が資金</w:t>
      </w:r>
      <w:r w:rsidRPr="004B376F">
        <w:rPr>
          <w:rFonts w:cs="ＭＳ ゴシック" w:hint="eastAsia"/>
          <w:color w:val="auto"/>
        </w:rPr>
        <w:t>の返還請求を受け</w:t>
      </w:r>
      <w:r w:rsidR="0070706C" w:rsidRPr="004B376F">
        <w:rPr>
          <w:rFonts w:cs="ＭＳ ゴシック" w:hint="eastAsia"/>
          <w:color w:val="auto"/>
        </w:rPr>
        <w:t>延滞</w:t>
      </w:r>
      <w:r w:rsidR="00B614E4" w:rsidRPr="004B376F">
        <w:rPr>
          <w:rFonts w:cs="ＭＳ ゴシック" w:hint="eastAsia"/>
          <w:color w:val="auto"/>
        </w:rPr>
        <w:t>した場合の返還への取り組み等について</w:t>
      </w:r>
      <w:r w:rsidR="00285F21">
        <w:rPr>
          <w:rFonts w:cs="ＭＳ ゴシック" w:hint="eastAsia"/>
          <w:color w:val="auto"/>
        </w:rPr>
        <w:t>、</w:t>
      </w:r>
      <w:r w:rsidR="00B614E4" w:rsidRPr="004B376F">
        <w:rPr>
          <w:rFonts w:cs="ＭＳ ゴシック" w:hint="eastAsia"/>
          <w:color w:val="auto"/>
        </w:rPr>
        <w:t>具体的に記述してください。</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614E4" w:rsidRPr="004B376F" w14:paraId="1F3FCC44" w14:textId="77777777" w:rsidTr="00AD4160">
        <w:trPr>
          <w:trHeight w:val="2101"/>
        </w:trPr>
        <w:tc>
          <w:tcPr>
            <w:tcW w:w="9072" w:type="dxa"/>
            <w:tcBorders>
              <w:top w:val="single" w:sz="4" w:space="0" w:color="000000"/>
              <w:left w:val="single" w:sz="4" w:space="0" w:color="000000"/>
              <w:bottom w:val="single" w:sz="4" w:space="0" w:color="000000"/>
              <w:right w:val="single" w:sz="4" w:space="0" w:color="000000"/>
            </w:tcBorders>
          </w:tcPr>
          <w:p w14:paraId="44522AC6"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292E8210" w14:textId="77777777" w:rsidR="00AD4160" w:rsidRPr="004B376F" w:rsidRDefault="00AD4160" w:rsidP="00430D0D">
      <w:pPr>
        <w:widowControl w:val="0"/>
        <w:overflowPunct w:val="0"/>
        <w:adjustRightInd w:val="0"/>
        <w:spacing w:line="240" w:lineRule="exact"/>
        <w:ind w:firstLineChars="100" w:firstLine="210"/>
        <w:textAlignment w:val="baseline"/>
        <w:rPr>
          <w:color w:val="auto"/>
        </w:rPr>
      </w:pPr>
    </w:p>
    <w:p w14:paraId="589CE59A" w14:textId="2B306BA4" w:rsidR="00AB2278" w:rsidRPr="004B376F" w:rsidRDefault="00AB2278" w:rsidP="002F58FA">
      <w:pPr>
        <w:widowControl w:val="0"/>
        <w:overflowPunct w:val="0"/>
        <w:adjustRightInd w:val="0"/>
        <w:spacing w:line="240" w:lineRule="exact"/>
        <w:ind w:firstLineChars="100" w:firstLine="240"/>
        <w:jc w:val="center"/>
        <w:textAlignment w:val="baseline"/>
        <w:rPr>
          <w:color w:val="auto"/>
          <w:sz w:val="24"/>
          <w:szCs w:val="24"/>
        </w:rPr>
      </w:pPr>
      <w:r w:rsidRPr="004B376F">
        <w:rPr>
          <w:rFonts w:hint="eastAsia"/>
          <w:color w:val="auto"/>
          <w:sz w:val="24"/>
          <w:szCs w:val="24"/>
        </w:rPr>
        <w:t>資金返還要件及び連帯保証人内容確認書</w:t>
      </w:r>
    </w:p>
    <w:p w14:paraId="352B3C59" w14:textId="77777777"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p>
    <w:p w14:paraId="4C49E075" w14:textId="09FF5599"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１</w:t>
      </w:r>
      <w:r w:rsidRPr="004B376F">
        <w:rPr>
          <w:rFonts w:cs="Times New Roman"/>
          <w:b/>
          <w:bCs/>
          <w:color w:val="auto"/>
          <w:sz w:val="18"/>
          <w:szCs w:val="18"/>
        </w:rPr>
        <w:t xml:space="preserve"> 資金返還の要件について（国実施要綱別記</w:t>
      </w:r>
      <w:r w:rsidR="002802D6">
        <w:rPr>
          <w:rFonts w:cs="Times New Roman" w:hint="eastAsia"/>
          <w:b/>
          <w:bCs/>
          <w:color w:val="auto"/>
          <w:sz w:val="18"/>
          <w:szCs w:val="18"/>
        </w:rPr>
        <w:t>１</w:t>
      </w:r>
      <w:r w:rsidRPr="004B376F">
        <w:rPr>
          <w:rFonts w:cs="Times New Roman"/>
          <w:b/>
          <w:bCs/>
          <w:color w:val="auto"/>
          <w:sz w:val="18"/>
          <w:szCs w:val="18"/>
        </w:rPr>
        <w:t>第５の</w:t>
      </w:r>
      <w:r w:rsidR="002802D6">
        <w:rPr>
          <w:rFonts w:cs="Times New Roman" w:hint="eastAsia"/>
          <w:b/>
          <w:bCs/>
          <w:color w:val="auto"/>
          <w:sz w:val="18"/>
          <w:szCs w:val="18"/>
        </w:rPr>
        <w:t>１（４）</w:t>
      </w:r>
      <w:r w:rsidRPr="004B376F">
        <w:rPr>
          <w:rFonts w:cs="Times New Roman"/>
          <w:b/>
          <w:bCs/>
          <w:color w:val="auto"/>
          <w:sz w:val="18"/>
          <w:szCs w:val="18"/>
        </w:rPr>
        <w:t>及び実施要領第</w:t>
      </w:r>
      <w:r w:rsidR="00C83A66" w:rsidRPr="004B376F">
        <w:rPr>
          <w:rFonts w:cs="Times New Roman" w:hint="eastAsia"/>
          <w:b/>
          <w:bCs/>
          <w:color w:val="auto"/>
          <w:sz w:val="18"/>
          <w:szCs w:val="18"/>
        </w:rPr>
        <w:t>１</w:t>
      </w:r>
      <w:r w:rsidRPr="004B376F">
        <w:rPr>
          <w:rFonts w:cs="Times New Roman"/>
          <w:b/>
          <w:bCs/>
          <w:color w:val="auto"/>
          <w:sz w:val="18"/>
          <w:szCs w:val="18"/>
        </w:rPr>
        <w:t>５</w:t>
      </w:r>
      <w:r w:rsidR="00C83A66" w:rsidRPr="004B376F">
        <w:rPr>
          <w:rFonts w:cs="Times New Roman" w:hint="eastAsia"/>
          <w:b/>
          <w:bCs/>
          <w:color w:val="auto"/>
          <w:sz w:val="18"/>
          <w:szCs w:val="18"/>
        </w:rPr>
        <w:t>条</w:t>
      </w:r>
      <w:r w:rsidRPr="004B376F">
        <w:rPr>
          <w:rFonts w:cs="Times New Roman"/>
          <w:b/>
          <w:bCs/>
          <w:color w:val="auto"/>
          <w:sz w:val="18"/>
          <w:szCs w:val="18"/>
        </w:rPr>
        <w:t>）</w:t>
      </w:r>
    </w:p>
    <w:p w14:paraId="4934CB1C" w14:textId="77777777"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次に掲げる事項に該当する場合、交付対象者は資金の一部又は全部を返還しなければなりません。</w:t>
      </w:r>
    </w:p>
    <w:p w14:paraId="0960CC8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（１）一部返還</w:t>
      </w:r>
    </w:p>
    <w:p w14:paraId="4C726F0B" w14:textId="181BF5E8" w:rsidR="00AB2278" w:rsidRPr="004B376F" w:rsidRDefault="00AB2278" w:rsidP="00AB2278">
      <w:pPr>
        <w:widowControl w:val="0"/>
        <w:overflowPunct w:val="0"/>
        <w:adjustRightInd w:val="0"/>
        <w:spacing w:line="240" w:lineRule="exact"/>
        <w:ind w:leftChars="200" w:left="600" w:hangingChars="100" w:hanging="18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交付対象者の要件を満たさなくなった場合、研修を途中で中止又は休止した場合で、これらに該当した時点が既に交付した</w:t>
      </w:r>
      <w:r w:rsidRPr="004B376F">
        <w:rPr>
          <w:rFonts w:cs="Times New Roman" w:hint="eastAsia"/>
          <w:color w:val="auto"/>
          <w:sz w:val="18"/>
          <w:szCs w:val="18"/>
        </w:rPr>
        <w:t>資金の対象期間中である場合は、残りの対象期間の月数分（当該要件に該当した月を含む）の資金を月単位で返還する。</w:t>
      </w:r>
    </w:p>
    <w:p w14:paraId="5D1ACEB6"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研修状況報告を行わなかった場合は、当該報告に係る対象期間の資金を返還する。</w:t>
      </w:r>
    </w:p>
    <w:p w14:paraId="68791486"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（２）全額返還</w:t>
      </w:r>
    </w:p>
    <w:p w14:paraId="28B91DFB" w14:textId="53495D06"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適切な研修を行っていないと</w:t>
      </w:r>
      <w:r w:rsidR="00C83A66" w:rsidRPr="004B376F">
        <w:rPr>
          <w:rFonts w:cs="Times New Roman" w:hint="eastAsia"/>
          <w:color w:val="auto"/>
          <w:sz w:val="18"/>
          <w:szCs w:val="18"/>
        </w:rPr>
        <w:t>交付主体</w:t>
      </w:r>
      <w:r w:rsidRPr="004B376F">
        <w:rPr>
          <w:rFonts w:cs="Times New Roman"/>
          <w:color w:val="auto"/>
          <w:sz w:val="18"/>
          <w:szCs w:val="18"/>
        </w:rPr>
        <w:t>が判断した場合。</w:t>
      </w:r>
    </w:p>
    <w:p w14:paraId="1BEEF9D7"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研修（継続研修を含む）終了後（研修中止後を含む）１年以内に、原則 50 歳未満で、独立・自営就農、</w:t>
      </w:r>
    </w:p>
    <w:p w14:paraId="4D7E8FBE"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雇用就農又は親元就</w:t>
      </w:r>
      <w:r w:rsidRPr="004B376F">
        <w:rPr>
          <w:rFonts w:cs="Times New Roman" w:hint="eastAsia"/>
          <w:color w:val="auto"/>
          <w:sz w:val="18"/>
          <w:szCs w:val="18"/>
        </w:rPr>
        <w:t>農しなかった場合。ただし就農遅延届を提出し、研修終了から原則２年以内に就農した</w:t>
      </w:r>
    </w:p>
    <w:p w14:paraId="5740441D" w14:textId="39F37FE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場合を除く。</w:t>
      </w:r>
    </w:p>
    <w:p w14:paraId="14CC7B45"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ウ</w:t>
      </w:r>
      <w:r w:rsidRPr="004B376F">
        <w:rPr>
          <w:rFonts w:cs="Times New Roman"/>
          <w:color w:val="auto"/>
          <w:sz w:val="18"/>
          <w:szCs w:val="18"/>
        </w:rPr>
        <w:t xml:space="preserve"> ２年間の国内研修の後に海外研修を実施し３年間交付を受けた者が、就農後５年以内に研修計画に記載し</w:t>
      </w:r>
    </w:p>
    <w:p w14:paraId="64D07286"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た農業経営を実現</w:t>
      </w:r>
      <w:r w:rsidRPr="004B376F">
        <w:rPr>
          <w:rFonts w:cs="Times New Roman" w:hint="eastAsia"/>
          <w:color w:val="auto"/>
          <w:sz w:val="18"/>
          <w:szCs w:val="18"/>
        </w:rPr>
        <w:t>できなかった場合。</w:t>
      </w:r>
    </w:p>
    <w:p w14:paraId="4FB7210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エ</w:t>
      </w:r>
      <w:r w:rsidRPr="004B376F">
        <w:rPr>
          <w:rFonts w:cs="Times New Roman"/>
          <w:color w:val="auto"/>
          <w:sz w:val="18"/>
          <w:szCs w:val="18"/>
        </w:rPr>
        <w:t xml:space="preserve"> 親元就農をした者が、就農後５年以内に親の農業経営を継承しなかった場合、親の農業経営が法人化され</w:t>
      </w:r>
    </w:p>
    <w:p w14:paraId="7C0A3227"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ている場合は当該</w:t>
      </w:r>
      <w:r w:rsidRPr="004B376F">
        <w:rPr>
          <w:rFonts w:cs="Times New Roman" w:hint="eastAsia"/>
          <w:color w:val="auto"/>
          <w:sz w:val="18"/>
          <w:szCs w:val="18"/>
        </w:rPr>
        <w:t>法人の経営者（共同経営者を含む）にならなかった場合又は独立・自営就農しなかった場</w:t>
      </w:r>
    </w:p>
    <w:p w14:paraId="183E8E22" w14:textId="6F7F270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合。</w:t>
      </w:r>
    </w:p>
    <w:p w14:paraId="74F79361"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オ</w:t>
      </w:r>
      <w:r w:rsidRPr="004B376F">
        <w:rPr>
          <w:rFonts w:cs="Times New Roman"/>
          <w:color w:val="auto"/>
          <w:sz w:val="18"/>
          <w:szCs w:val="18"/>
        </w:rPr>
        <w:t xml:space="preserve"> 独立・自営就農した者が就農後５年以内に農業経営改善計画又は青年等就農計画の認定を受けなかった場</w:t>
      </w:r>
    </w:p>
    <w:p w14:paraId="32DF6906" w14:textId="2E32FBE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合。</w:t>
      </w:r>
    </w:p>
    <w:p w14:paraId="51F6F7E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カ</w:t>
      </w:r>
      <w:r w:rsidRPr="004B376F">
        <w:rPr>
          <w:rFonts w:cs="Times New Roman"/>
          <w:color w:val="auto"/>
          <w:sz w:val="18"/>
          <w:szCs w:val="18"/>
        </w:rPr>
        <w:t xml:space="preserve"> 交付期間の 1.5 倍（２年間の国内研修の後に海外研修を実施して３年間交付を受けた者については５年</w:t>
      </w:r>
    </w:p>
    <w:p w14:paraId="7F842924"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間）又は２年間のい</w:t>
      </w:r>
      <w:r w:rsidRPr="004B376F">
        <w:rPr>
          <w:rFonts w:cs="Times New Roman" w:hint="eastAsia"/>
          <w:color w:val="auto"/>
          <w:sz w:val="18"/>
          <w:szCs w:val="18"/>
        </w:rPr>
        <w:t>ずれか長い期間継続しない場合。ただし、就農中断届を提出し、就農を中断した日から</w:t>
      </w:r>
    </w:p>
    <w:p w14:paraId="1B4CF9D9"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hint="eastAsia"/>
          <w:color w:val="auto"/>
          <w:sz w:val="18"/>
          <w:szCs w:val="18"/>
        </w:rPr>
        <w:t>原則１年以内に就農再開し、就農中断期間を除いた就農期間の合計が交付期間の</w:t>
      </w:r>
      <w:r w:rsidRPr="004B376F">
        <w:rPr>
          <w:rFonts w:cs="Times New Roman"/>
          <w:color w:val="auto"/>
          <w:sz w:val="18"/>
          <w:szCs w:val="18"/>
        </w:rPr>
        <w:t xml:space="preserve"> 1.5 倍又は 2 年間のいず</w:t>
      </w:r>
    </w:p>
    <w:p w14:paraId="2751D835" w14:textId="7600E48D"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れか長い期間以上である場合を除く。</w:t>
      </w:r>
    </w:p>
    <w:p w14:paraId="3E05DFBF"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キ</w:t>
      </w:r>
      <w:r w:rsidRPr="004B376F">
        <w:rPr>
          <w:rFonts w:cs="Times New Roman"/>
          <w:color w:val="auto"/>
          <w:sz w:val="18"/>
          <w:szCs w:val="18"/>
        </w:rPr>
        <w:t xml:space="preserve"> 交付期間の 1.5 倍又は２年間のいずれか長い期間以内で就農状況報告等、研修終了後の報告を行わなかっ</w:t>
      </w:r>
    </w:p>
    <w:p w14:paraId="09E03C34" w14:textId="7319C0C9"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た場合。</w:t>
      </w:r>
    </w:p>
    <w:p w14:paraId="7A724D49"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ク</w:t>
      </w:r>
      <w:r w:rsidRPr="004B376F">
        <w:rPr>
          <w:rFonts w:cs="Times New Roman"/>
          <w:color w:val="auto"/>
          <w:sz w:val="18"/>
          <w:szCs w:val="18"/>
        </w:rPr>
        <w:t xml:space="preserve"> 虚偽の申請等を行った場合。</w:t>
      </w:r>
    </w:p>
    <w:p w14:paraId="300B47F7" w14:textId="77777777" w:rsidR="00BA2123" w:rsidRPr="004B376F" w:rsidRDefault="00BA2123" w:rsidP="00AB2278">
      <w:pPr>
        <w:widowControl w:val="0"/>
        <w:overflowPunct w:val="0"/>
        <w:adjustRightInd w:val="0"/>
        <w:spacing w:line="240" w:lineRule="exact"/>
        <w:ind w:firstLineChars="100" w:firstLine="181"/>
        <w:textAlignment w:val="baseline"/>
        <w:rPr>
          <w:rFonts w:cs="Times New Roman"/>
          <w:b/>
          <w:bCs/>
          <w:color w:val="auto"/>
          <w:sz w:val="18"/>
          <w:szCs w:val="18"/>
        </w:rPr>
      </w:pPr>
    </w:p>
    <w:p w14:paraId="0E0BE4C8" w14:textId="615C613D"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２</w:t>
      </w:r>
      <w:r w:rsidRPr="004B376F">
        <w:rPr>
          <w:rFonts w:cs="Times New Roman"/>
          <w:b/>
          <w:bCs/>
          <w:color w:val="auto"/>
          <w:sz w:val="18"/>
          <w:szCs w:val="18"/>
        </w:rPr>
        <w:t xml:space="preserve"> 連帯保証人について</w:t>
      </w:r>
    </w:p>
    <w:p w14:paraId="7954787C" w14:textId="47EE76CC"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連帯保証人とは、民法第</w:t>
      </w:r>
      <w:r w:rsidRPr="004B376F">
        <w:rPr>
          <w:rFonts w:cs="Times New Roman"/>
          <w:color w:val="auto"/>
          <w:sz w:val="18"/>
          <w:szCs w:val="18"/>
        </w:rPr>
        <w:t xml:space="preserve"> 454 条及び第 458 条の規定により、</w:t>
      </w:r>
      <w:bookmarkStart w:id="0" w:name="_Hlk139979052"/>
      <w:r w:rsidRPr="004B376F">
        <w:rPr>
          <w:rFonts w:cs="Times New Roman"/>
          <w:color w:val="auto"/>
          <w:sz w:val="18"/>
          <w:szCs w:val="18"/>
        </w:rPr>
        <w:t>交付対象者</w:t>
      </w:r>
      <w:bookmarkEnd w:id="0"/>
      <w:r w:rsidRPr="004B376F">
        <w:rPr>
          <w:rFonts w:cs="Times New Roman"/>
          <w:color w:val="auto"/>
          <w:sz w:val="18"/>
          <w:szCs w:val="18"/>
        </w:rPr>
        <w:t>と連帯して債務を負う保証人のことです。</w:t>
      </w:r>
    </w:p>
    <w:p w14:paraId="4F1610B9" w14:textId="515CB642" w:rsidR="00AB2278" w:rsidRPr="004B376F" w:rsidRDefault="00AB2278" w:rsidP="00CF50A2">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w:t>
      </w:r>
      <w:r w:rsidR="00CF50A2" w:rsidRPr="004B376F">
        <w:rPr>
          <w:rFonts w:cs="Times New Roman" w:hint="eastAsia"/>
          <w:color w:val="auto"/>
          <w:sz w:val="18"/>
          <w:szCs w:val="18"/>
        </w:rPr>
        <w:t>交付対象者</w:t>
      </w:r>
      <w:r w:rsidRPr="004B376F">
        <w:rPr>
          <w:rFonts w:cs="Times New Roman" w:hint="eastAsia"/>
          <w:color w:val="auto"/>
          <w:sz w:val="18"/>
          <w:szCs w:val="18"/>
        </w:rPr>
        <w:t>と連帯して債務を負う」とは、</w:t>
      </w:r>
      <w:r w:rsidR="00CF50A2" w:rsidRPr="004B376F">
        <w:rPr>
          <w:rFonts w:cs="Times New Roman" w:hint="eastAsia"/>
          <w:color w:val="auto"/>
          <w:sz w:val="18"/>
          <w:szCs w:val="18"/>
        </w:rPr>
        <w:t>交付対象者</w:t>
      </w:r>
      <w:r w:rsidRPr="004B376F">
        <w:rPr>
          <w:rFonts w:cs="Times New Roman" w:hint="eastAsia"/>
          <w:color w:val="auto"/>
          <w:sz w:val="18"/>
          <w:szCs w:val="18"/>
        </w:rPr>
        <w:t>と全く同じ法律上の責任を負っているということで、このような保証人のことを「連帯保証人」といいます。</w:t>
      </w:r>
    </w:p>
    <w:p w14:paraId="4C949BD0" w14:textId="6808A775"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連帯保証人は、保証人が有している「催告の抗弁権（民法第</w:t>
      </w:r>
      <w:r w:rsidRPr="004B376F">
        <w:rPr>
          <w:rFonts w:cs="Times New Roman"/>
          <w:color w:val="auto"/>
          <w:sz w:val="18"/>
          <w:szCs w:val="18"/>
        </w:rPr>
        <w:t xml:space="preserve"> 452 条）」、「検索の抗弁権（民法第 453 条）」及び「分別の利</w:t>
      </w:r>
      <w:r w:rsidRPr="004B376F">
        <w:rPr>
          <w:rFonts w:cs="Times New Roman" w:hint="eastAsia"/>
          <w:color w:val="auto"/>
          <w:sz w:val="18"/>
          <w:szCs w:val="18"/>
        </w:rPr>
        <w:t>益（民法第</w:t>
      </w:r>
      <w:r w:rsidRPr="004B376F">
        <w:rPr>
          <w:rFonts w:cs="Times New Roman"/>
          <w:color w:val="auto"/>
          <w:sz w:val="18"/>
          <w:szCs w:val="18"/>
        </w:rPr>
        <w:t xml:space="preserve"> 456 条）」を有しません。これにより、連帯保証人は、</w:t>
      </w:r>
      <w:r w:rsidR="00CF50A2" w:rsidRPr="004B376F">
        <w:rPr>
          <w:rFonts w:cs="Times New Roman" w:hint="eastAsia"/>
          <w:color w:val="auto"/>
          <w:sz w:val="18"/>
          <w:szCs w:val="18"/>
        </w:rPr>
        <w:t>公益社団法人</w:t>
      </w:r>
      <w:r w:rsidR="002F58FA" w:rsidRPr="004B376F">
        <w:rPr>
          <w:rFonts w:cs="Times New Roman" w:hint="eastAsia"/>
          <w:color w:val="auto"/>
          <w:sz w:val="18"/>
          <w:szCs w:val="18"/>
        </w:rPr>
        <w:t>みやぎ農業振興公社</w:t>
      </w:r>
      <w:r w:rsidR="00CF50A2" w:rsidRPr="004B376F">
        <w:rPr>
          <w:rFonts w:cs="Times New Roman" w:hint="eastAsia"/>
          <w:color w:val="auto"/>
          <w:sz w:val="18"/>
          <w:szCs w:val="18"/>
        </w:rPr>
        <w:t>（以下</w:t>
      </w:r>
      <w:r w:rsidR="00B31B1E">
        <w:rPr>
          <w:rFonts w:cs="Times New Roman" w:hint="eastAsia"/>
          <w:color w:val="auto"/>
          <w:sz w:val="18"/>
          <w:szCs w:val="18"/>
        </w:rPr>
        <w:t>､</w:t>
      </w:r>
      <w:r w:rsidR="00CF50A2" w:rsidRPr="004B376F">
        <w:rPr>
          <w:rFonts w:cs="Times New Roman" w:hint="eastAsia"/>
          <w:color w:val="auto"/>
          <w:sz w:val="18"/>
          <w:szCs w:val="18"/>
        </w:rPr>
        <w:t>公社</w:t>
      </w:r>
      <w:r w:rsidRPr="004B376F">
        <w:rPr>
          <w:rFonts w:cs="Times New Roman"/>
          <w:color w:val="auto"/>
          <w:sz w:val="18"/>
          <w:szCs w:val="18"/>
        </w:rPr>
        <w:t>）から債務の全額について返済を求められた</w:t>
      </w:r>
      <w:r w:rsidRPr="004B376F">
        <w:rPr>
          <w:rFonts w:cs="Times New Roman" w:hint="eastAsia"/>
          <w:color w:val="auto"/>
          <w:sz w:val="18"/>
          <w:szCs w:val="18"/>
        </w:rPr>
        <w:t>ときに、先に</w:t>
      </w:r>
      <w:r w:rsidR="00CF50A2" w:rsidRPr="004B376F">
        <w:rPr>
          <w:rFonts w:cs="Times New Roman"/>
          <w:color w:val="auto"/>
          <w:sz w:val="18"/>
          <w:szCs w:val="18"/>
        </w:rPr>
        <w:t>交付対象者</w:t>
      </w:r>
      <w:r w:rsidRPr="004B376F">
        <w:rPr>
          <w:rFonts w:cs="Times New Roman" w:hint="eastAsia"/>
          <w:color w:val="auto"/>
          <w:sz w:val="18"/>
          <w:szCs w:val="18"/>
        </w:rPr>
        <w:t>に請求するよう求めることはできず、</w:t>
      </w:r>
      <w:r w:rsidR="00CF50A2" w:rsidRPr="004B376F">
        <w:rPr>
          <w:rFonts w:cs="Times New Roman"/>
          <w:color w:val="auto"/>
          <w:sz w:val="18"/>
          <w:szCs w:val="18"/>
        </w:rPr>
        <w:t>交付対象者</w:t>
      </w:r>
      <w:r w:rsidRPr="004B376F">
        <w:rPr>
          <w:rFonts w:cs="Times New Roman" w:hint="eastAsia"/>
          <w:color w:val="auto"/>
          <w:sz w:val="18"/>
          <w:szCs w:val="18"/>
        </w:rPr>
        <w:t>の財産があることを証明しても、債務を返済する義務を免れることはできません。また、他に保証人がいたとしても、</w:t>
      </w:r>
      <w:r w:rsidR="00BA2123" w:rsidRPr="004B376F">
        <w:rPr>
          <w:rFonts w:cs="Times New Roman"/>
          <w:color w:val="auto"/>
          <w:sz w:val="18"/>
          <w:szCs w:val="18"/>
        </w:rPr>
        <w:t>交付対象者</w:t>
      </w:r>
      <w:r w:rsidRPr="004B376F">
        <w:rPr>
          <w:rFonts w:cs="Times New Roman" w:hint="eastAsia"/>
          <w:color w:val="auto"/>
          <w:sz w:val="18"/>
          <w:szCs w:val="18"/>
        </w:rPr>
        <w:t>が負う債務の金額を返済する義務を負っていることになります。</w:t>
      </w:r>
    </w:p>
    <w:p w14:paraId="7D1A7A6D" w14:textId="3E18E0D3"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このため、</w:t>
      </w:r>
      <w:r w:rsidR="00BA2123" w:rsidRPr="004B376F">
        <w:rPr>
          <w:rFonts w:cs="Times New Roman" w:hint="eastAsia"/>
          <w:color w:val="auto"/>
          <w:sz w:val="18"/>
          <w:szCs w:val="18"/>
        </w:rPr>
        <w:t>公社</w:t>
      </w:r>
      <w:r w:rsidRPr="004B376F">
        <w:rPr>
          <w:rFonts w:cs="Times New Roman" w:hint="eastAsia"/>
          <w:color w:val="auto"/>
          <w:sz w:val="18"/>
          <w:szCs w:val="18"/>
        </w:rPr>
        <w:t>は、</w:t>
      </w:r>
      <w:r w:rsidR="00BA2123" w:rsidRPr="004B376F">
        <w:rPr>
          <w:rFonts w:cs="Times New Roman"/>
          <w:color w:val="auto"/>
          <w:sz w:val="18"/>
          <w:szCs w:val="18"/>
        </w:rPr>
        <w:t>交付対象者</w:t>
      </w:r>
      <w:r w:rsidRPr="004B376F">
        <w:rPr>
          <w:rFonts w:cs="Times New Roman" w:hint="eastAsia"/>
          <w:color w:val="auto"/>
          <w:sz w:val="18"/>
          <w:szCs w:val="18"/>
        </w:rPr>
        <w:t>がその債務を履行しなかったときには、ただちに連帯保証人にも請求を行い、場合によっては財産の状況を調査して訴訟などの手続をとることもあります。</w:t>
      </w:r>
    </w:p>
    <w:p w14:paraId="19A9881B" w14:textId="40D909DE"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また、連帯保証人が複数いても、</w:t>
      </w:r>
      <w:r w:rsidR="00BA2123" w:rsidRPr="004B376F">
        <w:rPr>
          <w:rFonts w:cs="Times New Roman" w:hint="eastAsia"/>
          <w:color w:val="auto"/>
          <w:sz w:val="18"/>
          <w:szCs w:val="18"/>
        </w:rPr>
        <w:t>公社</w:t>
      </w:r>
      <w:r w:rsidRPr="004B376F">
        <w:rPr>
          <w:rFonts w:cs="Times New Roman" w:hint="eastAsia"/>
          <w:color w:val="auto"/>
          <w:sz w:val="18"/>
          <w:szCs w:val="18"/>
        </w:rPr>
        <w:t>は、それぞれの連帯保証人に債務の全額の返済を求めることができるものであり、連帯保証人同士が話し合い、分担して返済するということはできません。</w:t>
      </w:r>
    </w:p>
    <w:p w14:paraId="52425A6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p w14:paraId="204606C1" w14:textId="2446E950" w:rsidR="002F58FA" w:rsidRPr="004B376F" w:rsidRDefault="002F58FA" w:rsidP="002F58FA">
      <w:pPr>
        <w:widowControl w:val="0"/>
        <w:overflowPunct w:val="0"/>
        <w:adjustRightInd w:val="0"/>
        <w:spacing w:line="240" w:lineRule="exact"/>
        <w:ind w:firstLineChars="100" w:firstLine="210"/>
        <w:textAlignment w:val="baseline"/>
        <w:rPr>
          <w:color w:val="auto"/>
        </w:rPr>
      </w:pPr>
      <w:r w:rsidRPr="004B376F">
        <w:rPr>
          <w:rFonts w:hint="eastAsia"/>
          <w:color w:val="auto"/>
        </w:rPr>
        <w:t>※本調書の情報は</w:t>
      </w:r>
      <w:r w:rsidR="00B31B1E">
        <w:rPr>
          <w:rFonts w:hint="eastAsia"/>
          <w:color w:val="auto"/>
        </w:rPr>
        <w:t>､</w:t>
      </w:r>
      <w:r w:rsidR="002802D6">
        <w:rPr>
          <w:rFonts w:hint="eastAsia"/>
          <w:color w:val="auto"/>
        </w:rPr>
        <w:t>就農準備・経営開始支援事業</w:t>
      </w:r>
      <w:r w:rsidRPr="004B376F">
        <w:rPr>
          <w:rFonts w:hint="eastAsia"/>
          <w:color w:val="auto"/>
        </w:rPr>
        <w:t>のみに利用するものです。</w:t>
      </w:r>
    </w:p>
    <w:p w14:paraId="4C23067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sectPr w:rsidR="00AB2278" w:rsidRPr="004B376F" w:rsidSect="006F60E5">
      <w:footerReference w:type="even" r:id="rId8"/>
      <w:footerReference w:type="default" r:id="rId9"/>
      <w:pgSz w:w="11906" w:h="16838" w:code="9"/>
      <w:pgMar w:top="1134" w:right="1248" w:bottom="113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28CE5" w14:textId="77777777" w:rsidR="00116199" w:rsidRDefault="00116199" w:rsidP="001D4D7E">
      <w:pPr>
        <w:ind w:left="210"/>
      </w:pPr>
      <w:r>
        <w:separator/>
      </w:r>
    </w:p>
  </w:endnote>
  <w:endnote w:type="continuationSeparator" w:id="0">
    <w:p w14:paraId="28F2471A" w14:textId="77777777" w:rsidR="00116199" w:rsidRDefault="00116199"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C2EE" w14:textId="6A9D3E49" w:rsidR="00A56684" w:rsidRDefault="00A56684"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separate"/>
    </w:r>
    <w:r w:rsidR="00AB2278">
      <w:rPr>
        <w:rStyle w:val="af8"/>
        <w:rFonts w:cs="ＭＳ 明朝"/>
        <w:noProof/>
      </w:rPr>
      <w:t>1</w:t>
    </w:r>
    <w:r>
      <w:rPr>
        <w:rStyle w:val="af8"/>
        <w:rFonts w:cs="ＭＳ 明朝"/>
      </w:rPr>
      <w:fldChar w:fldCharType="end"/>
    </w:r>
  </w:p>
  <w:p w14:paraId="044EF6D0" w14:textId="77777777" w:rsidR="00A56684" w:rsidRDefault="00A56684"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B344" w14:textId="77777777" w:rsidR="00A56684" w:rsidRDefault="00A56684" w:rsidP="0068084E">
    <w:pPr>
      <w:pStyle w:val="af5"/>
      <w:framePr w:wrap="around" w:vAnchor="text" w:hAnchor="margin" w:xAlign="right" w:y="1"/>
      <w:rPr>
        <w:rStyle w:val="af8"/>
        <w:rFonts w:cs="ＭＳ 明朝"/>
      </w:rPr>
    </w:pPr>
  </w:p>
  <w:p w14:paraId="0E0C06D5" w14:textId="77777777" w:rsidR="00A56684" w:rsidRDefault="00A56684"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E5442" w14:textId="77777777" w:rsidR="00116199" w:rsidRDefault="00116199" w:rsidP="001D4D7E">
      <w:pPr>
        <w:ind w:left="210"/>
      </w:pPr>
      <w:r>
        <w:rPr>
          <w:rFonts w:hAnsi="Times New Roman" w:cs="Times New Roman"/>
          <w:color w:val="auto"/>
          <w:sz w:val="2"/>
          <w:szCs w:val="2"/>
        </w:rPr>
        <w:continuationSeparator/>
      </w:r>
    </w:p>
  </w:footnote>
  <w:footnote w:type="continuationSeparator" w:id="0">
    <w:p w14:paraId="78994994" w14:textId="77777777" w:rsidR="00116199" w:rsidRDefault="00116199"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BC9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F41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BE55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34B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0856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467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A19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86F0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9080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FA26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7"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416316383">
    <w:abstractNumId w:val="27"/>
  </w:num>
  <w:num w:numId="2" w16cid:durableId="948395786">
    <w:abstractNumId w:val="32"/>
  </w:num>
  <w:num w:numId="3" w16cid:durableId="1340305301">
    <w:abstractNumId w:val="10"/>
  </w:num>
  <w:num w:numId="4" w16cid:durableId="1794520267">
    <w:abstractNumId w:val="15"/>
  </w:num>
  <w:num w:numId="5" w16cid:durableId="27611419">
    <w:abstractNumId w:val="33"/>
  </w:num>
  <w:num w:numId="6" w16cid:durableId="890731533">
    <w:abstractNumId w:val="21"/>
  </w:num>
  <w:num w:numId="7" w16cid:durableId="1276599538">
    <w:abstractNumId w:val="20"/>
  </w:num>
  <w:num w:numId="8" w16cid:durableId="154885878">
    <w:abstractNumId w:val="14"/>
  </w:num>
  <w:num w:numId="9" w16cid:durableId="1215855248">
    <w:abstractNumId w:val="23"/>
  </w:num>
  <w:num w:numId="10" w16cid:durableId="1279332240">
    <w:abstractNumId w:val="29"/>
  </w:num>
  <w:num w:numId="11" w16cid:durableId="1056588517">
    <w:abstractNumId w:val="31"/>
  </w:num>
  <w:num w:numId="12" w16cid:durableId="460077616">
    <w:abstractNumId w:val="19"/>
  </w:num>
  <w:num w:numId="13" w16cid:durableId="2104721292">
    <w:abstractNumId w:val="24"/>
  </w:num>
  <w:num w:numId="14" w16cid:durableId="2005087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5998637">
    <w:abstractNumId w:val="26"/>
  </w:num>
  <w:num w:numId="16" w16cid:durableId="149366865">
    <w:abstractNumId w:val="30"/>
  </w:num>
  <w:num w:numId="17" w16cid:durableId="1904290592">
    <w:abstractNumId w:val="28"/>
  </w:num>
  <w:num w:numId="18" w16cid:durableId="703595511">
    <w:abstractNumId w:val="18"/>
  </w:num>
  <w:num w:numId="19" w16cid:durableId="1304964581">
    <w:abstractNumId w:val="22"/>
  </w:num>
  <w:num w:numId="20" w16cid:durableId="2033263874">
    <w:abstractNumId w:val="16"/>
  </w:num>
  <w:num w:numId="21" w16cid:durableId="1714454276">
    <w:abstractNumId w:val="11"/>
  </w:num>
  <w:num w:numId="22" w16cid:durableId="367951700">
    <w:abstractNumId w:val="17"/>
  </w:num>
  <w:num w:numId="23" w16cid:durableId="2136560946">
    <w:abstractNumId w:val="25"/>
  </w:num>
  <w:num w:numId="24" w16cid:durableId="849611981">
    <w:abstractNumId w:val="13"/>
  </w:num>
  <w:num w:numId="25" w16cid:durableId="1288466576">
    <w:abstractNumId w:val="12"/>
  </w:num>
  <w:num w:numId="26" w16cid:durableId="405614780">
    <w:abstractNumId w:val="9"/>
  </w:num>
  <w:num w:numId="27" w16cid:durableId="1782794609">
    <w:abstractNumId w:val="7"/>
  </w:num>
  <w:num w:numId="28" w16cid:durableId="628508815">
    <w:abstractNumId w:val="6"/>
  </w:num>
  <w:num w:numId="29" w16cid:durableId="1643806256">
    <w:abstractNumId w:val="5"/>
  </w:num>
  <w:num w:numId="30" w16cid:durableId="1326779602">
    <w:abstractNumId w:val="4"/>
  </w:num>
  <w:num w:numId="31" w16cid:durableId="2007855654">
    <w:abstractNumId w:val="8"/>
  </w:num>
  <w:num w:numId="32" w16cid:durableId="1781366396">
    <w:abstractNumId w:val="3"/>
  </w:num>
  <w:num w:numId="33" w16cid:durableId="900871002">
    <w:abstractNumId w:val="2"/>
  </w:num>
  <w:num w:numId="34" w16cid:durableId="927545159">
    <w:abstractNumId w:val="1"/>
  </w:num>
  <w:num w:numId="35" w16cid:durableId="183522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28B3"/>
    <w:rsid w:val="000033F2"/>
    <w:rsid w:val="00006E72"/>
    <w:rsid w:val="00015698"/>
    <w:rsid w:val="00023FA7"/>
    <w:rsid w:val="00024C35"/>
    <w:rsid w:val="00025761"/>
    <w:rsid w:val="00030386"/>
    <w:rsid w:val="0003600B"/>
    <w:rsid w:val="00037D71"/>
    <w:rsid w:val="000413BD"/>
    <w:rsid w:val="00044BC2"/>
    <w:rsid w:val="000561BC"/>
    <w:rsid w:val="00064BDB"/>
    <w:rsid w:val="0006608D"/>
    <w:rsid w:val="00066890"/>
    <w:rsid w:val="000728B7"/>
    <w:rsid w:val="000760AD"/>
    <w:rsid w:val="00094BDE"/>
    <w:rsid w:val="000A25DF"/>
    <w:rsid w:val="000A4D79"/>
    <w:rsid w:val="000A6F66"/>
    <w:rsid w:val="000B0F10"/>
    <w:rsid w:val="000B23AE"/>
    <w:rsid w:val="000B4390"/>
    <w:rsid w:val="000B4BFE"/>
    <w:rsid w:val="000B5C65"/>
    <w:rsid w:val="000C2D49"/>
    <w:rsid w:val="000E038A"/>
    <w:rsid w:val="000E0612"/>
    <w:rsid w:val="000E254D"/>
    <w:rsid w:val="000E74E7"/>
    <w:rsid w:val="000F0C77"/>
    <w:rsid w:val="000F1D30"/>
    <w:rsid w:val="000F6588"/>
    <w:rsid w:val="00107EEC"/>
    <w:rsid w:val="00113A56"/>
    <w:rsid w:val="00116199"/>
    <w:rsid w:val="00117539"/>
    <w:rsid w:val="001201E4"/>
    <w:rsid w:val="00121BBB"/>
    <w:rsid w:val="00121F38"/>
    <w:rsid w:val="00125E15"/>
    <w:rsid w:val="001269A1"/>
    <w:rsid w:val="00126C97"/>
    <w:rsid w:val="00132A8E"/>
    <w:rsid w:val="001337BA"/>
    <w:rsid w:val="00143E8E"/>
    <w:rsid w:val="00150897"/>
    <w:rsid w:val="00152988"/>
    <w:rsid w:val="00152ECE"/>
    <w:rsid w:val="001620F0"/>
    <w:rsid w:val="00164074"/>
    <w:rsid w:val="001671DE"/>
    <w:rsid w:val="00170474"/>
    <w:rsid w:val="0017376D"/>
    <w:rsid w:val="001775AE"/>
    <w:rsid w:val="00181BE9"/>
    <w:rsid w:val="0018521E"/>
    <w:rsid w:val="001858C0"/>
    <w:rsid w:val="00192AD0"/>
    <w:rsid w:val="00195909"/>
    <w:rsid w:val="00197CEA"/>
    <w:rsid w:val="001A0CD9"/>
    <w:rsid w:val="001B0472"/>
    <w:rsid w:val="001B563B"/>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69FF"/>
    <w:rsid w:val="00207A0B"/>
    <w:rsid w:val="00211E44"/>
    <w:rsid w:val="00213378"/>
    <w:rsid w:val="0021374F"/>
    <w:rsid w:val="00213F29"/>
    <w:rsid w:val="00214966"/>
    <w:rsid w:val="00224B01"/>
    <w:rsid w:val="00230A0E"/>
    <w:rsid w:val="00231AAF"/>
    <w:rsid w:val="00232362"/>
    <w:rsid w:val="0023248E"/>
    <w:rsid w:val="00242E25"/>
    <w:rsid w:val="00244E9D"/>
    <w:rsid w:val="00247F72"/>
    <w:rsid w:val="00252030"/>
    <w:rsid w:val="00254C34"/>
    <w:rsid w:val="00256940"/>
    <w:rsid w:val="00261050"/>
    <w:rsid w:val="00261E60"/>
    <w:rsid w:val="002656C0"/>
    <w:rsid w:val="0026594F"/>
    <w:rsid w:val="00266A59"/>
    <w:rsid w:val="002802D6"/>
    <w:rsid w:val="00280CD1"/>
    <w:rsid w:val="00281A88"/>
    <w:rsid w:val="00285F21"/>
    <w:rsid w:val="00292A30"/>
    <w:rsid w:val="002930A0"/>
    <w:rsid w:val="00293849"/>
    <w:rsid w:val="00297A5C"/>
    <w:rsid w:val="002A66B5"/>
    <w:rsid w:val="002B20D3"/>
    <w:rsid w:val="002B77CB"/>
    <w:rsid w:val="002C0248"/>
    <w:rsid w:val="002C1597"/>
    <w:rsid w:val="002C57CA"/>
    <w:rsid w:val="002D090A"/>
    <w:rsid w:val="002D2899"/>
    <w:rsid w:val="002D5ED2"/>
    <w:rsid w:val="002E203D"/>
    <w:rsid w:val="002E3BD9"/>
    <w:rsid w:val="002F092E"/>
    <w:rsid w:val="002F10F8"/>
    <w:rsid w:val="002F3BF6"/>
    <w:rsid w:val="002F3FB6"/>
    <w:rsid w:val="002F58FA"/>
    <w:rsid w:val="002F63E3"/>
    <w:rsid w:val="0030018A"/>
    <w:rsid w:val="0030374E"/>
    <w:rsid w:val="00305B82"/>
    <w:rsid w:val="0030632E"/>
    <w:rsid w:val="00313D50"/>
    <w:rsid w:val="00316EA8"/>
    <w:rsid w:val="00320217"/>
    <w:rsid w:val="00321201"/>
    <w:rsid w:val="00324D86"/>
    <w:rsid w:val="00325DF9"/>
    <w:rsid w:val="003313FF"/>
    <w:rsid w:val="0033144E"/>
    <w:rsid w:val="003315B3"/>
    <w:rsid w:val="00335493"/>
    <w:rsid w:val="00343187"/>
    <w:rsid w:val="00345C3E"/>
    <w:rsid w:val="003507C5"/>
    <w:rsid w:val="00352830"/>
    <w:rsid w:val="00352C02"/>
    <w:rsid w:val="00366539"/>
    <w:rsid w:val="003666FC"/>
    <w:rsid w:val="003740F6"/>
    <w:rsid w:val="00381699"/>
    <w:rsid w:val="003864F2"/>
    <w:rsid w:val="003906A1"/>
    <w:rsid w:val="00390A81"/>
    <w:rsid w:val="00394CEA"/>
    <w:rsid w:val="003A0A60"/>
    <w:rsid w:val="003A16E1"/>
    <w:rsid w:val="003A5464"/>
    <w:rsid w:val="003B1FA3"/>
    <w:rsid w:val="003B32A7"/>
    <w:rsid w:val="003B3538"/>
    <w:rsid w:val="003B3EA5"/>
    <w:rsid w:val="003B563E"/>
    <w:rsid w:val="003B5AE6"/>
    <w:rsid w:val="003B62E2"/>
    <w:rsid w:val="003B64E6"/>
    <w:rsid w:val="003C3423"/>
    <w:rsid w:val="003D0C33"/>
    <w:rsid w:val="003D5B7D"/>
    <w:rsid w:val="003D7704"/>
    <w:rsid w:val="003E69B5"/>
    <w:rsid w:val="003F0BF8"/>
    <w:rsid w:val="003F3C95"/>
    <w:rsid w:val="003F750C"/>
    <w:rsid w:val="00402B07"/>
    <w:rsid w:val="00410977"/>
    <w:rsid w:val="00411FC1"/>
    <w:rsid w:val="00412874"/>
    <w:rsid w:val="00413174"/>
    <w:rsid w:val="004161B9"/>
    <w:rsid w:val="004227F5"/>
    <w:rsid w:val="004305A2"/>
    <w:rsid w:val="00430D0D"/>
    <w:rsid w:val="00434A45"/>
    <w:rsid w:val="00435152"/>
    <w:rsid w:val="00436967"/>
    <w:rsid w:val="00441E37"/>
    <w:rsid w:val="004457AC"/>
    <w:rsid w:val="00447B73"/>
    <w:rsid w:val="00450A65"/>
    <w:rsid w:val="00451F0A"/>
    <w:rsid w:val="00460BEA"/>
    <w:rsid w:val="00461046"/>
    <w:rsid w:val="00461605"/>
    <w:rsid w:val="00467CF6"/>
    <w:rsid w:val="00467D9E"/>
    <w:rsid w:val="00474A16"/>
    <w:rsid w:val="0048038A"/>
    <w:rsid w:val="00480EB9"/>
    <w:rsid w:val="004871EB"/>
    <w:rsid w:val="00490B47"/>
    <w:rsid w:val="00493697"/>
    <w:rsid w:val="0049790C"/>
    <w:rsid w:val="004A4085"/>
    <w:rsid w:val="004B0C4A"/>
    <w:rsid w:val="004B376F"/>
    <w:rsid w:val="004C2E0F"/>
    <w:rsid w:val="004C34F9"/>
    <w:rsid w:val="004C6979"/>
    <w:rsid w:val="004D63E1"/>
    <w:rsid w:val="004E225F"/>
    <w:rsid w:val="004E5E13"/>
    <w:rsid w:val="004E66FB"/>
    <w:rsid w:val="004E6A77"/>
    <w:rsid w:val="004F21EB"/>
    <w:rsid w:val="004F2636"/>
    <w:rsid w:val="004F4EE8"/>
    <w:rsid w:val="004F54CD"/>
    <w:rsid w:val="0050521A"/>
    <w:rsid w:val="0051174C"/>
    <w:rsid w:val="00515906"/>
    <w:rsid w:val="00517987"/>
    <w:rsid w:val="005204C0"/>
    <w:rsid w:val="00521E0E"/>
    <w:rsid w:val="00523E85"/>
    <w:rsid w:val="00523E96"/>
    <w:rsid w:val="00525138"/>
    <w:rsid w:val="0052690A"/>
    <w:rsid w:val="0052728C"/>
    <w:rsid w:val="00530978"/>
    <w:rsid w:val="0053362F"/>
    <w:rsid w:val="00536317"/>
    <w:rsid w:val="00540B1F"/>
    <w:rsid w:val="00551270"/>
    <w:rsid w:val="00551D81"/>
    <w:rsid w:val="0055480C"/>
    <w:rsid w:val="0056602D"/>
    <w:rsid w:val="0056636E"/>
    <w:rsid w:val="005671FB"/>
    <w:rsid w:val="00567A21"/>
    <w:rsid w:val="00570433"/>
    <w:rsid w:val="00573D36"/>
    <w:rsid w:val="005844D5"/>
    <w:rsid w:val="005845DD"/>
    <w:rsid w:val="005940AD"/>
    <w:rsid w:val="0059621C"/>
    <w:rsid w:val="00596DB5"/>
    <w:rsid w:val="005A0C96"/>
    <w:rsid w:val="005A3017"/>
    <w:rsid w:val="005A591C"/>
    <w:rsid w:val="005B0C72"/>
    <w:rsid w:val="005B1F2D"/>
    <w:rsid w:val="005B5E21"/>
    <w:rsid w:val="005B61BF"/>
    <w:rsid w:val="005C2A98"/>
    <w:rsid w:val="005D109E"/>
    <w:rsid w:val="005D634C"/>
    <w:rsid w:val="005E4ACC"/>
    <w:rsid w:val="005E5199"/>
    <w:rsid w:val="005E59AD"/>
    <w:rsid w:val="005E605E"/>
    <w:rsid w:val="005E62CF"/>
    <w:rsid w:val="005F2B58"/>
    <w:rsid w:val="00600965"/>
    <w:rsid w:val="0060224B"/>
    <w:rsid w:val="00604E24"/>
    <w:rsid w:val="00606AB9"/>
    <w:rsid w:val="00610418"/>
    <w:rsid w:val="00610C28"/>
    <w:rsid w:val="0061223D"/>
    <w:rsid w:val="00612472"/>
    <w:rsid w:val="006132A7"/>
    <w:rsid w:val="00616F40"/>
    <w:rsid w:val="006217E9"/>
    <w:rsid w:val="006239F9"/>
    <w:rsid w:val="00627C88"/>
    <w:rsid w:val="0063063B"/>
    <w:rsid w:val="0063324B"/>
    <w:rsid w:val="00633269"/>
    <w:rsid w:val="006445F9"/>
    <w:rsid w:val="006458BC"/>
    <w:rsid w:val="00646DF0"/>
    <w:rsid w:val="00650E13"/>
    <w:rsid w:val="00651BFF"/>
    <w:rsid w:val="00652DFB"/>
    <w:rsid w:val="00655DC8"/>
    <w:rsid w:val="00656A19"/>
    <w:rsid w:val="006647E7"/>
    <w:rsid w:val="006734E1"/>
    <w:rsid w:val="006770C1"/>
    <w:rsid w:val="00677240"/>
    <w:rsid w:val="00680608"/>
    <w:rsid w:val="0068084E"/>
    <w:rsid w:val="00681FBE"/>
    <w:rsid w:val="0068265D"/>
    <w:rsid w:val="0068334B"/>
    <w:rsid w:val="00685337"/>
    <w:rsid w:val="006929A6"/>
    <w:rsid w:val="00693E14"/>
    <w:rsid w:val="00694DC7"/>
    <w:rsid w:val="006A180C"/>
    <w:rsid w:val="006A262C"/>
    <w:rsid w:val="006A4047"/>
    <w:rsid w:val="006B11BC"/>
    <w:rsid w:val="006B6713"/>
    <w:rsid w:val="006C2865"/>
    <w:rsid w:val="006C32A9"/>
    <w:rsid w:val="006C4518"/>
    <w:rsid w:val="006C4C27"/>
    <w:rsid w:val="006D0790"/>
    <w:rsid w:val="006D1EE2"/>
    <w:rsid w:val="006D6E95"/>
    <w:rsid w:val="006E049F"/>
    <w:rsid w:val="006E3FA7"/>
    <w:rsid w:val="006E5281"/>
    <w:rsid w:val="006E5B29"/>
    <w:rsid w:val="006E78B7"/>
    <w:rsid w:val="006F423B"/>
    <w:rsid w:val="006F60E5"/>
    <w:rsid w:val="006F717D"/>
    <w:rsid w:val="006F738F"/>
    <w:rsid w:val="00700433"/>
    <w:rsid w:val="0070706C"/>
    <w:rsid w:val="0071210D"/>
    <w:rsid w:val="007206B8"/>
    <w:rsid w:val="00721CAE"/>
    <w:rsid w:val="00723C69"/>
    <w:rsid w:val="0072721A"/>
    <w:rsid w:val="00730575"/>
    <w:rsid w:val="0073152B"/>
    <w:rsid w:val="007328AE"/>
    <w:rsid w:val="0073797D"/>
    <w:rsid w:val="007474C5"/>
    <w:rsid w:val="0075314A"/>
    <w:rsid w:val="0075448D"/>
    <w:rsid w:val="007651D9"/>
    <w:rsid w:val="00765591"/>
    <w:rsid w:val="0077635B"/>
    <w:rsid w:val="00776ACC"/>
    <w:rsid w:val="00781CEF"/>
    <w:rsid w:val="00782E2C"/>
    <w:rsid w:val="0078451E"/>
    <w:rsid w:val="00790190"/>
    <w:rsid w:val="00793D7B"/>
    <w:rsid w:val="007A3408"/>
    <w:rsid w:val="007A3E86"/>
    <w:rsid w:val="007A4428"/>
    <w:rsid w:val="007A5EC9"/>
    <w:rsid w:val="007B0D10"/>
    <w:rsid w:val="007B4373"/>
    <w:rsid w:val="007B5A8C"/>
    <w:rsid w:val="007B7F6B"/>
    <w:rsid w:val="007C750C"/>
    <w:rsid w:val="007D272B"/>
    <w:rsid w:val="007D3DFC"/>
    <w:rsid w:val="007E0133"/>
    <w:rsid w:val="007E29ED"/>
    <w:rsid w:val="007E2B7D"/>
    <w:rsid w:val="007E3DD0"/>
    <w:rsid w:val="007E7E8A"/>
    <w:rsid w:val="007F05F2"/>
    <w:rsid w:val="007F7927"/>
    <w:rsid w:val="00802FC1"/>
    <w:rsid w:val="00806E39"/>
    <w:rsid w:val="00815507"/>
    <w:rsid w:val="00816B94"/>
    <w:rsid w:val="0082009D"/>
    <w:rsid w:val="008221AF"/>
    <w:rsid w:val="0082283C"/>
    <w:rsid w:val="00822B1B"/>
    <w:rsid w:val="0082366F"/>
    <w:rsid w:val="00824D70"/>
    <w:rsid w:val="0082704F"/>
    <w:rsid w:val="00831880"/>
    <w:rsid w:val="00834341"/>
    <w:rsid w:val="008350AD"/>
    <w:rsid w:val="008462B8"/>
    <w:rsid w:val="00846442"/>
    <w:rsid w:val="008527C2"/>
    <w:rsid w:val="00855336"/>
    <w:rsid w:val="00857060"/>
    <w:rsid w:val="00862869"/>
    <w:rsid w:val="00870592"/>
    <w:rsid w:val="00870679"/>
    <w:rsid w:val="008769E3"/>
    <w:rsid w:val="008849AD"/>
    <w:rsid w:val="008969C5"/>
    <w:rsid w:val="00896EE8"/>
    <w:rsid w:val="008A01F6"/>
    <w:rsid w:val="008A42CF"/>
    <w:rsid w:val="008A44B2"/>
    <w:rsid w:val="008A59BF"/>
    <w:rsid w:val="008A65E9"/>
    <w:rsid w:val="008B2057"/>
    <w:rsid w:val="008B2181"/>
    <w:rsid w:val="008B307B"/>
    <w:rsid w:val="008B42AD"/>
    <w:rsid w:val="008B5849"/>
    <w:rsid w:val="008D1027"/>
    <w:rsid w:val="008D37BA"/>
    <w:rsid w:val="008D4BCE"/>
    <w:rsid w:val="008E14FE"/>
    <w:rsid w:val="008E1642"/>
    <w:rsid w:val="008E46A2"/>
    <w:rsid w:val="008E74F4"/>
    <w:rsid w:val="008F42FD"/>
    <w:rsid w:val="008F754F"/>
    <w:rsid w:val="008F7CBE"/>
    <w:rsid w:val="0090014C"/>
    <w:rsid w:val="00900DE7"/>
    <w:rsid w:val="00906909"/>
    <w:rsid w:val="00907ABB"/>
    <w:rsid w:val="00907FB8"/>
    <w:rsid w:val="00912299"/>
    <w:rsid w:val="0091247B"/>
    <w:rsid w:val="0091292C"/>
    <w:rsid w:val="0091331F"/>
    <w:rsid w:val="00921C63"/>
    <w:rsid w:val="0092235F"/>
    <w:rsid w:val="00922725"/>
    <w:rsid w:val="009244EE"/>
    <w:rsid w:val="0093109F"/>
    <w:rsid w:val="00931748"/>
    <w:rsid w:val="009356EA"/>
    <w:rsid w:val="009364BF"/>
    <w:rsid w:val="0094625E"/>
    <w:rsid w:val="00954552"/>
    <w:rsid w:val="009555D4"/>
    <w:rsid w:val="00956DA6"/>
    <w:rsid w:val="0095711F"/>
    <w:rsid w:val="009809A5"/>
    <w:rsid w:val="0098394D"/>
    <w:rsid w:val="00984366"/>
    <w:rsid w:val="009930E8"/>
    <w:rsid w:val="009A03DE"/>
    <w:rsid w:val="009A2F52"/>
    <w:rsid w:val="009A3ABC"/>
    <w:rsid w:val="009B2D15"/>
    <w:rsid w:val="009B70D1"/>
    <w:rsid w:val="009B7FA1"/>
    <w:rsid w:val="009C1601"/>
    <w:rsid w:val="009C335B"/>
    <w:rsid w:val="009C7C5A"/>
    <w:rsid w:val="009D0303"/>
    <w:rsid w:val="009D1BA5"/>
    <w:rsid w:val="009D34D7"/>
    <w:rsid w:val="009D5FD0"/>
    <w:rsid w:val="009E07B7"/>
    <w:rsid w:val="009E0FDF"/>
    <w:rsid w:val="009E176F"/>
    <w:rsid w:val="009E34EE"/>
    <w:rsid w:val="009E42E8"/>
    <w:rsid w:val="009E43DD"/>
    <w:rsid w:val="009E65FA"/>
    <w:rsid w:val="009F087D"/>
    <w:rsid w:val="009F60BE"/>
    <w:rsid w:val="00A01C26"/>
    <w:rsid w:val="00A01F87"/>
    <w:rsid w:val="00A0342F"/>
    <w:rsid w:val="00A10C88"/>
    <w:rsid w:val="00A11FA1"/>
    <w:rsid w:val="00A12DC0"/>
    <w:rsid w:val="00A154F2"/>
    <w:rsid w:val="00A155CC"/>
    <w:rsid w:val="00A159DF"/>
    <w:rsid w:val="00A2057E"/>
    <w:rsid w:val="00A25230"/>
    <w:rsid w:val="00A26CED"/>
    <w:rsid w:val="00A304BE"/>
    <w:rsid w:val="00A350D0"/>
    <w:rsid w:val="00A356CB"/>
    <w:rsid w:val="00A36341"/>
    <w:rsid w:val="00A40A7A"/>
    <w:rsid w:val="00A42348"/>
    <w:rsid w:val="00A477A1"/>
    <w:rsid w:val="00A563EC"/>
    <w:rsid w:val="00A56684"/>
    <w:rsid w:val="00A6194A"/>
    <w:rsid w:val="00A6474F"/>
    <w:rsid w:val="00A705CC"/>
    <w:rsid w:val="00A71D9B"/>
    <w:rsid w:val="00A72988"/>
    <w:rsid w:val="00A7613B"/>
    <w:rsid w:val="00A778BF"/>
    <w:rsid w:val="00A8233E"/>
    <w:rsid w:val="00A905D0"/>
    <w:rsid w:val="00A9133E"/>
    <w:rsid w:val="00A94C4A"/>
    <w:rsid w:val="00A95AC1"/>
    <w:rsid w:val="00A97BEE"/>
    <w:rsid w:val="00AA0267"/>
    <w:rsid w:val="00AA04FF"/>
    <w:rsid w:val="00AA0DB5"/>
    <w:rsid w:val="00AB2278"/>
    <w:rsid w:val="00AB3F57"/>
    <w:rsid w:val="00AB7103"/>
    <w:rsid w:val="00AC3DDC"/>
    <w:rsid w:val="00AC75EB"/>
    <w:rsid w:val="00AD4160"/>
    <w:rsid w:val="00AE1190"/>
    <w:rsid w:val="00AE1F1A"/>
    <w:rsid w:val="00AE2863"/>
    <w:rsid w:val="00AE5CDC"/>
    <w:rsid w:val="00AE5D0D"/>
    <w:rsid w:val="00AF1501"/>
    <w:rsid w:val="00AF4CA3"/>
    <w:rsid w:val="00B002E6"/>
    <w:rsid w:val="00B015F1"/>
    <w:rsid w:val="00B04DDA"/>
    <w:rsid w:val="00B06E5A"/>
    <w:rsid w:val="00B07E30"/>
    <w:rsid w:val="00B10504"/>
    <w:rsid w:val="00B14604"/>
    <w:rsid w:val="00B14D9F"/>
    <w:rsid w:val="00B150A9"/>
    <w:rsid w:val="00B17B7C"/>
    <w:rsid w:val="00B2082E"/>
    <w:rsid w:val="00B209A5"/>
    <w:rsid w:val="00B23593"/>
    <w:rsid w:val="00B30BF0"/>
    <w:rsid w:val="00B31B1E"/>
    <w:rsid w:val="00B31D9E"/>
    <w:rsid w:val="00B32533"/>
    <w:rsid w:val="00B404D3"/>
    <w:rsid w:val="00B459DC"/>
    <w:rsid w:val="00B47075"/>
    <w:rsid w:val="00B476E4"/>
    <w:rsid w:val="00B47E50"/>
    <w:rsid w:val="00B52655"/>
    <w:rsid w:val="00B611B9"/>
    <w:rsid w:val="00B614E4"/>
    <w:rsid w:val="00B65B13"/>
    <w:rsid w:val="00B702C7"/>
    <w:rsid w:val="00B7319C"/>
    <w:rsid w:val="00B73AD4"/>
    <w:rsid w:val="00B8214A"/>
    <w:rsid w:val="00B8226B"/>
    <w:rsid w:val="00B91034"/>
    <w:rsid w:val="00B94203"/>
    <w:rsid w:val="00B94338"/>
    <w:rsid w:val="00B95BF5"/>
    <w:rsid w:val="00B967F1"/>
    <w:rsid w:val="00BA05B4"/>
    <w:rsid w:val="00BA2123"/>
    <w:rsid w:val="00BA3A9A"/>
    <w:rsid w:val="00BA5C49"/>
    <w:rsid w:val="00BA67EA"/>
    <w:rsid w:val="00BA6A50"/>
    <w:rsid w:val="00BA78FE"/>
    <w:rsid w:val="00BB3074"/>
    <w:rsid w:val="00BB35AA"/>
    <w:rsid w:val="00BB3C83"/>
    <w:rsid w:val="00BB42BD"/>
    <w:rsid w:val="00BB6375"/>
    <w:rsid w:val="00BD1011"/>
    <w:rsid w:val="00BD4EBB"/>
    <w:rsid w:val="00BE14BA"/>
    <w:rsid w:val="00BE3D3C"/>
    <w:rsid w:val="00BE5645"/>
    <w:rsid w:val="00BE75D5"/>
    <w:rsid w:val="00BF3BB7"/>
    <w:rsid w:val="00BF6AA3"/>
    <w:rsid w:val="00C009C6"/>
    <w:rsid w:val="00C00FB2"/>
    <w:rsid w:val="00C02025"/>
    <w:rsid w:val="00C05345"/>
    <w:rsid w:val="00C064E7"/>
    <w:rsid w:val="00C10E56"/>
    <w:rsid w:val="00C10F87"/>
    <w:rsid w:val="00C116D6"/>
    <w:rsid w:val="00C14761"/>
    <w:rsid w:val="00C1495F"/>
    <w:rsid w:val="00C15029"/>
    <w:rsid w:val="00C15BF3"/>
    <w:rsid w:val="00C15EEB"/>
    <w:rsid w:val="00C207D6"/>
    <w:rsid w:val="00C25B3D"/>
    <w:rsid w:val="00C34D9C"/>
    <w:rsid w:val="00C379A2"/>
    <w:rsid w:val="00C40909"/>
    <w:rsid w:val="00C43D1F"/>
    <w:rsid w:val="00C4435E"/>
    <w:rsid w:val="00C45935"/>
    <w:rsid w:val="00C522D7"/>
    <w:rsid w:val="00C53E83"/>
    <w:rsid w:val="00C559F1"/>
    <w:rsid w:val="00C61002"/>
    <w:rsid w:val="00C63739"/>
    <w:rsid w:val="00C65E27"/>
    <w:rsid w:val="00C6786F"/>
    <w:rsid w:val="00C71512"/>
    <w:rsid w:val="00C716A2"/>
    <w:rsid w:val="00C7175E"/>
    <w:rsid w:val="00C8009F"/>
    <w:rsid w:val="00C81A49"/>
    <w:rsid w:val="00C83A66"/>
    <w:rsid w:val="00C85B72"/>
    <w:rsid w:val="00C85F9A"/>
    <w:rsid w:val="00C86A4C"/>
    <w:rsid w:val="00C87640"/>
    <w:rsid w:val="00C957B8"/>
    <w:rsid w:val="00C95A54"/>
    <w:rsid w:val="00C95FAF"/>
    <w:rsid w:val="00CA0E3D"/>
    <w:rsid w:val="00CA1521"/>
    <w:rsid w:val="00CA203C"/>
    <w:rsid w:val="00CA58D7"/>
    <w:rsid w:val="00CB41BE"/>
    <w:rsid w:val="00CB4742"/>
    <w:rsid w:val="00CC1873"/>
    <w:rsid w:val="00CC1CD7"/>
    <w:rsid w:val="00CC1F01"/>
    <w:rsid w:val="00CC2C9D"/>
    <w:rsid w:val="00CC46B6"/>
    <w:rsid w:val="00CC5B5F"/>
    <w:rsid w:val="00CC605D"/>
    <w:rsid w:val="00CC623A"/>
    <w:rsid w:val="00CD3255"/>
    <w:rsid w:val="00CE1D24"/>
    <w:rsid w:val="00CE222B"/>
    <w:rsid w:val="00CE4444"/>
    <w:rsid w:val="00CE49FE"/>
    <w:rsid w:val="00CE4D1D"/>
    <w:rsid w:val="00CF50A2"/>
    <w:rsid w:val="00CF5B23"/>
    <w:rsid w:val="00CF65D5"/>
    <w:rsid w:val="00D0059A"/>
    <w:rsid w:val="00D02223"/>
    <w:rsid w:val="00D04FB7"/>
    <w:rsid w:val="00D135C7"/>
    <w:rsid w:val="00D1579F"/>
    <w:rsid w:val="00D163A4"/>
    <w:rsid w:val="00D17A9B"/>
    <w:rsid w:val="00D23C76"/>
    <w:rsid w:val="00D3172E"/>
    <w:rsid w:val="00D31D2A"/>
    <w:rsid w:val="00D45709"/>
    <w:rsid w:val="00D53966"/>
    <w:rsid w:val="00D558B2"/>
    <w:rsid w:val="00D61F74"/>
    <w:rsid w:val="00D638E1"/>
    <w:rsid w:val="00D749B1"/>
    <w:rsid w:val="00D76FDA"/>
    <w:rsid w:val="00D770CF"/>
    <w:rsid w:val="00D85083"/>
    <w:rsid w:val="00D866E3"/>
    <w:rsid w:val="00D94B03"/>
    <w:rsid w:val="00DA3F06"/>
    <w:rsid w:val="00DA6CEA"/>
    <w:rsid w:val="00DC2451"/>
    <w:rsid w:val="00DD0DA7"/>
    <w:rsid w:val="00DD1E78"/>
    <w:rsid w:val="00DD474F"/>
    <w:rsid w:val="00DD5EC9"/>
    <w:rsid w:val="00DE0107"/>
    <w:rsid w:val="00DF49F4"/>
    <w:rsid w:val="00DF5C1C"/>
    <w:rsid w:val="00DF7134"/>
    <w:rsid w:val="00DF7625"/>
    <w:rsid w:val="00E00C3F"/>
    <w:rsid w:val="00E01101"/>
    <w:rsid w:val="00E04BEF"/>
    <w:rsid w:val="00E12A19"/>
    <w:rsid w:val="00E1388B"/>
    <w:rsid w:val="00E1515C"/>
    <w:rsid w:val="00E22E67"/>
    <w:rsid w:val="00E234F4"/>
    <w:rsid w:val="00E330B6"/>
    <w:rsid w:val="00E344A4"/>
    <w:rsid w:val="00E40190"/>
    <w:rsid w:val="00E43CCA"/>
    <w:rsid w:val="00E46325"/>
    <w:rsid w:val="00E549A1"/>
    <w:rsid w:val="00E55F2A"/>
    <w:rsid w:val="00E653C2"/>
    <w:rsid w:val="00E6644E"/>
    <w:rsid w:val="00E66987"/>
    <w:rsid w:val="00E745F4"/>
    <w:rsid w:val="00EA21CE"/>
    <w:rsid w:val="00EA4CE1"/>
    <w:rsid w:val="00EA754B"/>
    <w:rsid w:val="00EB3CEF"/>
    <w:rsid w:val="00EB43FD"/>
    <w:rsid w:val="00EC43CE"/>
    <w:rsid w:val="00EC5E86"/>
    <w:rsid w:val="00EC5F4B"/>
    <w:rsid w:val="00EC72DF"/>
    <w:rsid w:val="00EC7B7F"/>
    <w:rsid w:val="00ED7EA4"/>
    <w:rsid w:val="00EE280A"/>
    <w:rsid w:val="00EE6014"/>
    <w:rsid w:val="00EE7EB7"/>
    <w:rsid w:val="00EF597B"/>
    <w:rsid w:val="00F010B7"/>
    <w:rsid w:val="00F015A4"/>
    <w:rsid w:val="00F02BFD"/>
    <w:rsid w:val="00F03752"/>
    <w:rsid w:val="00F07AAC"/>
    <w:rsid w:val="00F16BFA"/>
    <w:rsid w:val="00F20DDE"/>
    <w:rsid w:val="00F23070"/>
    <w:rsid w:val="00F269E4"/>
    <w:rsid w:val="00F26FA0"/>
    <w:rsid w:val="00F2754B"/>
    <w:rsid w:val="00F334CC"/>
    <w:rsid w:val="00F340F5"/>
    <w:rsid w:val="00F503B7"/>
    <w:rsid w:val="00F517E0"/>
    <w:rsid w:val="00F63557"/>
    <w:rsid w:val="00F711BA"/>
    <w:rsid w:val="00F72FBE"/>
    <w:rsid w:val="00F74A45"/>
    <w:rsid w:val="00F76596"/>
    <w:rsid w:val="00F76AAE"/>
    <w:rsid w:val="00F77FA2"/>
    <w:rsid w:val="00F90C69"/>
    <w:rsid w:val="00F9122A"/>
    <w:rsid w:val="00F928AA"/>
    <w:rsid w:val="00F96052"/>
    <w:rsid w:val="00FA13F3"/>
    <w:rsid w:val="00FA6345"/>
    <w:rsid w:val="00FB16F2"/>
    <w:rsid w:val="00FB268C"/>
    <w:rsid w:val="00FB3DFF"/>
    <w:rsid w:val="00FC09EF"/>
    <w:rsid w:val="00FC3413"/>
    <w:rsid w:val="00FC39D1"/>
    <w:rsid w:val="00FC5052"/>
    <w:rsid w:val="00FC7C6E"/>
    <w:rsid w:val="00FD1C5C"/>
    <w:rsid w:val="00FD4B0D"/>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B003B"/>
  <w15:chartTrackingRefBased/>
  <w15:docId w15:val="{F152B814-B98E-47BD-941D-DF2B43F3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paragraph" w:styleId="afb">
    <w:name w:val="List Paragraph"/>
    <w:basedOn w:val="a"/>
    <w:uiPriority w:val="34"/>
    <w:qFormat/>
    <w:rsid w:val="00AD41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F419-5763-473F-B86A-A78B7429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1888</Words>
  <Characters>370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農林水産省</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18</cp:revision>
  <cp:lastPrinted>2024-09-11T06:56:00Z</cp:lastPrinted>
  <dcterms:created xsi:type="dcterms:W3CDTF">2022-04-08T07:20:00Z</dcterms:created>
  <dcterms:modified xsi:type="dcterms:W3CDTF">2024-09-11T06:56:00Z</dcterms:modified>
</cp:coreProperties>
</file>