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556D" w14:textId="551E5C7C" w:rsidR="0095232F" w:rsidRPr="00CB5EA6" w:rsidRDefault="00A97280" w:rsidP="00E732E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促進計画</w:t>
      </w:r>
      <w:r w:rsidR="00CB5EA6" w:rsidRPr="00CB5EA6">
        <w:rPr>
          <w:rFonts w:asciiTheme="majorEastAsia" w:eastAsiaTheme="majorEastAsia" w:hAnsiTheme="majorEastAsia" w:hint="eastAsia"/>
          <w:sz w:val="22"/>
        </w:rPr>
        <w:t>様式</w:t>
      </w:r>
      <w:r>
        <w:rPr>
          <w:rFonts w:asciiTheme="majorEastAsia" w:eastAsiaTheme="majorEastAsia" w:hAnsiTheme="majorEastAsia" w:hint="eastAsia"/>
          <w:sz w:val="22"/>
        </w:rPr>
        <w:t>3-1-1</w:t>
      </w:r>
      <w:r w:rsidR="00E732EA">
        <w:rPr>
          <w:rFonts w:asciiTheme="majorEastAsia" w:eastAsiaTheme="majorEastAsia" w:hAnsiTheme="majorEastAsia" w:hint="eastAsia"/>
          <w:sz w:val="22"/>
        </w:rPr>
        <w:t>号</w:t>
      </w:r>
      <w:r w:rsidR="00A76983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ACE21D3" w14:textId="77777777" w:rsidR="00CB5EA6" w:rsidRPr="00CB5EA6" w:rsidRDefault="00CB5EA6" w:rsidP="00E732EA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CB5EA6">
        <w:rPr>
          <w:rFonts w:asciiTheme="majorEastAsia" w:eastAsiaTheme="majorEastAsia" w:hAnsiTheme="majorEastAsia" w:hint="eastAsia"/>
          <w:sz w:val="20"/>
          <w:szCs w:val="20"/>
        </w:rPr>
        <w:t>（農用地等の所有者向け）</w:t>
      </w:r>
    </w:p>
    <w:p w14:paraId="20F44C5C" w14:textId="77777777" w:rsidR="00CB5EA6" w:rsidRPr="00CB5EA6" w:rsidRDefault="00CB5EA6" w:rsidP="00E732EA">
      <w:pPr>
        <w:ind w:right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B5EA6">
        <w:rPr>
          <w:rFonts w:asciiTheme="majorEastAsia" w:eastAsiaTheme="majorEastAsia" w:hAnsiTheme="majorEastAsia" w:hint="eastAsia"/>
          <w:sz w:val="20"/>
          <w:szCs w:val="20"/>
        </w:rPr>
        <w:t>※15年以上借受ける場合</w:t>
      </w:r>
    </w:p>
    <w:p w14:paraId="57221B72" w14:textId="77777777" w:rsidR="00CB5EA6" w:rsidRDefault="00CB5EA6">
      <w:pPr>
        <w:rPr>
          <w:rFonts w:asciiTheme="majorEastAsia" w:eastAsiaTheme="majorEastAsia" w:hAnsiTheme="majorEastAsia"/>
          <w:sz w:val="22"/>
        </w:rPr>
      </w:pPr>
    </w:p>
    <w:p w14:paraId="5283BCD4" w14:textId="77777777" w:rsidR="00CB5EA6" w:rsidRPr="00CB5EA6" w:rsidRDefault="00CB5EA6" w:rsidP="00CB5E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B5EA6">
        <w:rPr>
          <w:rFonts w:asciiTheme="majorEastAsia" w:eastAsiaTheme="majorEastAsia" w:hAnsiTheme="majorEastAsia" w:hint="eastAsia"/>
          <w:sz w:val="24"/>
          <w:szCs w:val="24"/>
        </w:rPr>
        <w:t>機構関連事業について</w:t>
      </w:r>
    </w:p>
    <w:p w14:paraId="22EFF7BF" w14:textId="77777777" w:rsidR="00CB5EA6" w:rsidRDefault="00CB5EA6">
      <w:pPr>
        <w:rPr>
          <w:rFonts w:asciiTheme="majorEastAsia" w:eastAsiaTheme="majorEastAsia" w:hAnsiTheme="majorEastAsia"/>
          <w:sz w:val="22"/>
        </w:rPr>
      </w:pPr>
    </w:p>
    <w:p w14:paraId="6B000EFC" w14:textId="77777777" w:rsidR="00CB5EA6" w:rsidRDefault="00CB5EA6" w:rsidP="00AE1F87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機構関連事業について</w:t>
      </w:r>
    </w:p>
    <w:p w14:paraId="7C4BC704" w14:textId="77777777" w:rsidR="00CB5EA6" w:rsidRDefault="00CB5EA6" w:rsidP="00AE1F87">
      <w:pPr>
        <w:ind w:leftChars="500" w:left="105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機構関連事業（土地改良法（昭和</w:t>
      </w:r>
      <w:r w:rsidR="006B13CB">
        <w:rPr>
          <w:rFonts w:asciiTheme="majorEastAsia" w:eastAsiaTheme="majorEastAsia" w:hAnsiTheme="majorEastAsia" w:hint="eastAsia"/>
          <w:sz w:val="22"/>
        </w:rPr>
        <w:t>24</w:t>
      </w:r>
      <w:r>
        <w:rPr>
          <w:rFonts w:asciiTheme="majorEastAsia" w:eastAsiaTheme="majorEastAsia" w:hAnsiTheme="majorEastAsia" w:hint="eastAsia"/>
          <w:sz w:val="22"/>
        </w:rPr>
        <w:t>年法律第</w:t>
      </w:r>
      <w:r w:rsidR="006B13CB">
        <w:rPr>
          <w:rFonts w:asciiTheme="majorEastAsia" w:eastAsiaTheme="majorEastAsia" w:hAnsiTheme="majorEastAsia" w:hint="eastAsia"/>
          <w:sz w:val="22"/>
        </w:rPr>
        <w:t>195</w:t>
      </w:r>
      <w:r>
        <w:rPr>
          <w:rFonts w:asciiTheme="majorEastAsia" w:eastAsiaTheme="majorEastAsia" w:hAnsiTheme="majorEastAsia" w:hint="eastAsia"/>
          <w:sz w:val="22"/>
        </w:rPr>
        <w:t>号）第</w:t>
      </w:r>
      <w:r w:rsidR="006B13CB">
        <w:rPr>
          <w:rFonts w:asciiTheme="majorEastAsia" w:eastAsiaTheme="majorEastAsia" w:hAnsiTheme="majorEastAsia" w:hint="eastAsia"/>
          <w:sz w:val="22"/>
        </w:rPr>
        <w:t>87</w:t>
      </w:r>
      <w:r>
        <w:rPr>
          <w:rFonts w:asciiTheme="majorEastAsia" w:eastAsiaTheme="majorEastAsia" w:hAnsiTheme="majorEastAsia" w:hint="eastAsia"/>
          <w:sz w:val="22"/>
        </w:rPr>
        <w:t>条の３第１項の土地改良</w:t>
      </w:r>
      <w:r w:rsidR="00AE1F87">
        <w:rPr>
          <w:rFonts w:asciiTheme="majorEastAsia" w:eastAsiaTheme="majorEastAsia" w:hAnsiTheme="majorEastAsia" w:hint="eastAsia"/>
          <w:sz w:val="22"/>
        </w:rPr>
        <w:t>事業</w:t>
      </w:r>
      <w:r>
        <w:rPr>
          <w:rFonts w:asciiTheme="majorEastAsia" w:eastAsiaTheme="majorEastAsia" w:hAnsiTheme="majorEastAsia" w:hint="eastAsia"/>
          <w:sz w:val="22"/>
        </w:rPr>
        <w:t>をいいます。）は、</w:t>
      </w:r>
      <w:r w:rsidR="00AD2696">
        <w:rPr>
          <w:rFonts w:asciiTheme="majorEastAsia" w:eastAsiaTheme="majorEastAsia" w:hAnsiTheme="majorEastAsia" w:hint="eastAsia"/>
          <w:sz w:val="22"/>
        </w:rPr>
        <w:t>農業経営の規模拡大、利用する農用地の集団化、農業への新規参入の促進を目的に、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農地中間管理機構が借り入れている農用地等を対象に、農</w:t>
      </w:r>
      <w:r w:rsidR="002A424B" w:rsidRPr="00A76983">
        <w:rPr>
          <w:rFonts w:asciiTheme="majorEastAsia" w:eastAsiaTheme="majorEastAsia" w:hAnsiTheme="majorEastAsia" w:hint="eastAsia"/>
          <w:sz w:val="22"/>
          <w:u w:val="single"/>
        </w:rPr>
        <w:t>用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地等の所有者や貸付けの相手方の申請によらず、県が農業者の費用負担や同意を求めずに基盤整備</w:t>
      </w:r>
      <w:r>
        <w:rPr>
          <w:rFonts w:asciiTheme="majorEastAsia" w:eastAsiaTheme="majorEastAsia" w:hAnsiTheme="majorEastAsia" w:hint="eastAsia"/>
          <w:sz w:val="22"/>
        </w:rPr>
        <w:t>を行う事業です。</w:t>
      </w:r>
      <w:r w:rsidR="00763564" w:rsidRPr="00A76983">
        <w:rPr>
          <w:rFonts w:asciiTheme="majorEastAsia" w:eastAsiaTheme="majorEastAsia" w:hAnsiTheme="majorEastAsia" w:hint="eastAsia"/>
          <w:sz w:val="22"/>
          <w:u w:val="single"/>
        </w:rPr>
        <w:t>機構に貸し付けた農用地等については、機構関連事業が行われることがあります</w:t>
      </w:r>
      <w:r w:rsidR="00763564">
        <w:rPr>
          <w:rFonts w:asciiTheme="majorEastAsia" w:eastAsiaTheme="majorEastAsia" w:hAnsiTheme="majorEastAsia" w:hint="eastAsia"/>
          <w:sz w:val="22"/>
        </w:rPr>
        <w:t>ので、その内容について説明します。</w:t>
      </w:r>
    </w:p>
    <w:p w14:paraId="021ECCD5" w14:textId="77777777" w:rsidR="00763564" w:rsidRDefault="00763564" w:rsidP="00CB5EA6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</w:p>
    <w:p w14:paraId="72A4BBE7" w14:textId="77777777" w:rsidR="00763564" w:rsidRDefault="00763564" w:rsidP="00AE1F87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機構関連事業の内容について</w:t>
      </w:r>
    </w:p>
    <w:p w14:paraId="34C9736C" w14:textId="77777777" w:rsidR="00763564" w:rsidRDefault="00763564" w:rsidP="00763564">
      <w:pPr>
        <w:rPr>
          <w:rFonts w:asciiTheme="majorEastAsia" w:eastAsiaTheme="majorEastAsia" w:hAnsiTheme="majorEastAsia"/>
          <w:sz w:val="18"/>
          <w:szCs w:val="18"/>
        </w:rPr>
      </w:pPr>
      <w:r w:rsidRPr="00763564">
        <w:rPr>
          <w:rFonts w:asciiTheme="majorEastAsia" w:eastAsiaTheme="majorEastAsia" w:hAnsiTheme="majorEastAsia" w:hint="eastAsia"/>
          <w:sz w:val="18"/>
          <w:szCs w:val="18"/>
        </w:rPr>
        <w:t>(機構チェック欄)</w:t>
      </w:r>
    </w:p>
    <w:p w14:paraId="2F5DD35F" w14:textId="77777777" w:rsidR="00763564" w:rsidRDefault="00763564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  <w:r w:rsidRPr="00763564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　・　機構関連事業の対象となる農用地等は、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宮城県農地中間管理機構（以下「機構」とい</w:t>
      </w:r>
      <w:r w:rsidR="006B13CB" w:rsidRPr="00A76983">
        <w:rPr>
          <w:rFonts w:asciiTheme="majorEastAsia" w:eastAsiaTheme="majorEastAsia" w:hAnsiTheme="majorEastAsia" w:hint="eastAsia"/>
          <w:sz w:val="22"/>
          <w:u w:val="single"/>
        </w:rPr>
        <w:t>います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。）の借受期間が機構関連事業の計画の決定（公告）時から</w:t>
      </w:r>
      <w:r w:rsidR="006B13CB" w:rsidRPr="00A76983">
        <w:rPr>
          <w:rFonts w:asciiTheme="majorEastAsia" w:eastAsiaTheme="majorEastAsia" w:hAnsiTheme="majorEastAsia" w:hint="eastAsia"/>
          <w:sz w:val="22"/>
          <w:u w:val="single"/>
        </w:rPr>
        <w:t>１５年以上</w:t>
      </w:r>
      <w:r w:rsidR="006B13CB">
        <w:rPr>
          <w:rFonts w:asciiTheme="majorEastAsia" w:eastAsiaTheme="majorEastAsia" w:hAnsiTheme="majorEastAsia" w:hint="eastAsia"/>
          <w:sz w:val="22"/>
        </w:rPr>
        <w:t>あるものです。</w:t>
      </w:r>
    </w:p>
    <w:p w14:paraId="3D82B4E2" w14:textId="77777777" w:rsidR="00AE1F87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5A6225FB" w14:textId="77777777" w:rsidR="00AE1F87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　・　機構関連事業は、県が事業</w:t>
      </w:r>
      <w:r w:rsidR="002A424B">
        <w:rPr>
          <w:rFonts w:asciiTheme="majorEastAsia" w:eastAsiaTheme="majorEastAsia" w:hAnsiTheme="majorEastAsia" w:hint="eastAsia"/>
          <w:sz w:val="22"/>
        </w:rPr>
        <w:t>実施</w:t>
      </w:r>
      <w:r>
        <w:rPr>
          <w:rFonts w:asciiTheme="majorEastAsia" w:eastAsiaTheme="majorEastAsia" w:hAnsiTheme="majorEastAsia" w:hint="eastAsia"/>
          <w:sz w:val="22"/>
        </w:rPr>
        <w:t>主体となって、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農用地等の所有者や貸付</w:t>
      </w:r>
      <w:r w:rsidR="002A424B" w:rsidRPr="00A76983">
        <w:rPr>
          <w:rFonts w:asciiTheme="majorEastAsia" w:eastAsiaTheme="majorEastAsia" w:hAnsiTheme="majorEastAsia" w:hint="eastAsia"/>
          <w:sz w:val="22"/>
          <w:u w:val="single"/>
        </w:rPr>
        <w:t>け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の相手方の費用負担や同意を求めずに農地</w:t>
      </w:r>
      <w:r w:rsidR="002A424B" w:rsidRPr="00A76983">
        <w:rPr>
          <w:rFonts w:asciiTheme="majorEastAsia" w:eastAsiaTheme="majorEastAsia" w:hAnsiTheme="majorEastAsia" w:hint="eastAsia"/>
          <w:sz w:val="22"/>
          <w:u w:val="single"/>
        </w:rPr>
        <w:t>区画整備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とこれに付随する農道、農業用排水路、暗渠排水等の整備を一体的に行う基盤整備事業</w:t>
      </w:r>
      <w:r>
        <w:rPr>
          <w:rFonts w:asciiTheme="majorEastAsia" w:eastAsiaTheme="majorEastAsia" w:hAnsiTheme="majorEastAsia" w:hint="eastAsia"/>
          <w:sz w:val="22"/>
        </w:rPr>
        <w:t>です。</w:t>
      </w:r>
    </w:p>
    <w:p w14:paraId="0257ECE6" w14:textId="77777777" w:rsidR="00AE1F87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0227D773" w14:textId="77777777" w:rsidR="00AE1F87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　・　事業実施地域については、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県が各市町村・地域の農地や担い手の実態、営農状況等を考慮した上で決定</w:t>
      </w:r>
      <w:r>
        <w:rPr>
          <w:rFonts w:asciiTheme="majorEastAsia" w:eastAsiaTheme="majorEastAsia" w:hAnsiTheme="majorEastAsia" w:hint="eastAsia"/>
          <w:sz w:val="22"/>
        </w:rPr>
        <w:t>されます。</w:t>
      </w:r>
    </w:p>
    <w:p w14:paraId="4D810A7B" w14:textId="77777777" w:rsidR="00AE1F87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6A7BE7E5" w14:textId="77777777" w:rsidR="00D32DFF" w:rsidRDefault="00D32DFF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○　留意事項について</w:t>
      </w:r>
    </w:p>
    <w:p w14:paraId="2E7C1EE0" w14:textId="77777777" w:rsidR="00D32DFF" w:rsidRPr="00D32DFF" w:rsidRDefault="00D32DFF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6AB93351" w14:textId="77777777" w:rsidR="00AE1F87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　・　機構関連事業対象農用地等に係る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農用地区域からの除外（農地転用）については、</w:t>
      </w:r>
      <w:r w:rsidR="00D32DFF" w:rsidRPr="00A76983">
        <w:rPr>
          <w:rFonts w:asciiTheme="majorEastAsia" w:eastAsiaTheme="majorEastAsia" w:hAnsiTheme="majorEastAsia" w:hint="eastAsia"/>
          <w:sz w:val="22"/>
          <w:u w:val="single"/>
        </w:rPr>
        <w:t>機構の借受期間が満了し</w:t>
      </w:r>
      <w:r w:rsidR="0062262F" w:rsidRPr="00A76983">
        <w:rPr>
          <w:rFonts w:asciiTheme="majorEastAsia" w:eastAsiaTheme="majorEastAsia" w:hAnsiTheme="majorEastAsia" w:hint="eastAsia"/>
          <w:sz w:val="22"/>
          <w:u w:val="single"/>
        </w:rPr>
        <w:t>、かつ</w:t>
      </w:r>
      <w:r w:rsidR="00D32DFF" w:rsidRPr="00A76983">
        <w:rPr>
          <w:rFonts w:asciiTheme="majorEastAsia" w:eastAsiaTheme="majorEastAsia" w:hAnsiTheme="majorEastAsia" w:hint="eastAsia"/>
          <w:sz w:val="22"/>
          <w:u w:val="single"/>
        </w:rPr>
        <w:t>除外要件等を満たす場合に限り可能</w:t>
      </w:r>
      <w:r w:rsidR="00D32DFF">
        <w:rPr>
          <w:rFonts w:asciiTheme="majorEastAsia" w:eastAsiaTheme="majorEastAsia" w:hAnsiTheme="majorEastAsia" w:hint="eastAsia"/>
          <w:sz w:val="22"/>
        </w:rPr>
        <w:t>です。</w:t>
      </w:r>
    </w:p>
    <w:p w14:paraId="5DF29040" w14:textId="77777777" w:rsidR="00D32DFF" w:rsidRDefault="00D32DFF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3D94E1AF" w14:textId="77777777" w:rsidR="00D32DFF" w:rsidRDefault="00D32DFF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　・　機構関連事業が行われた農用地等の所有者が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機構への貸付けを、自らの都合で一方的に解除した場合は、特別徴収金（工事に要した費用の全部）が徴収</w:t>
      </w:r>
      <w:r>
        <w:rPr>
          <w:rFonts w:asciiTheme="majorEastAsia" w:eastAsiaTheme="majorEastAsia" w:hAnsiTheme="majorEastAsia" w:hint="eastAsia"/>
          <w:sz w:val="22"/>
        </w:rPr>
        <w:t>されます。</w:t>
      </w:r>
    </w:p>
    <w:p w14:paraId="13A2C8C6" w14:textId="77777777" w:rsidR="00D32DFF" w:rsidRDefault="00CD566B" w:rsidP="00CD566B">
      <w:pPr>
        <w:ind w:leftChars="300" w:left="1430" w:hangingChars="400" w:hanging="8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62D7A" wp14:editId="5E3BA39E">
                <wp:simplePos x="0" y="0"/>
                <wp:positionH relativeFrom="column">
                  <wp:posOffset>327660</wp:posOffset>
                </wp:positionH>
                <wp:positionV relativeFrom="paragraph">
                  <wp:posOffset>132080</wp:posOffset>
                </wp:positionV>
                <wp:extent cx="114300" cy="7715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1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86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5.8pt;margin-top:10.4pt;width: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lbRgIAAPYEAAAOAAAAZHJzL2Uyb0RvYy54bWysVN9v0zAQfkfif7D8ztKUjkG1dCqbhpAm&#10;NrGhPXuOvUY4PnO+Ni1/PWcnaacxCYF4ce58vz9/l9OzbevExmBswFeyPJpIYbyGuvGPlfx2d/nm&#10;vRSRlK+VA28quTNRni1evzrtwtxMYQWuNig4iY/zLlRyRRTmRRH1yrQqHkEwno0WsFXEKj4WNaqO&#10;s7eumE4m74oOsA4I2sTItxe9US5yfmuNpmtroyHhKsm9UT4xnw/pLBanav6IKqwaPbSh/qGLVjWe&#10;i+5TXShSYo3Nb6naRiNEsHSkoS3A2kabPANPU06eTXO7UsHkWRicGPYwxf+XVn/Z3IYbZBi6EOeR&#10;xTTF1mKbvtyf2GawdnuwzJaE5suynL2dMKSaTScn5fH0OIFZHIIDRvpkoBVJqKQzlj6i0t8NZaTU&#10;5ipSHzF6cvihiyzRzpnUiPNfjRVNnerm6EwQc+5QbBQ/rdLaeCqHDrJ3CrONc/vAyZ8DB/8UajJ5&#10;/iZ4H5Erg6d9cNt4wJeq03Zs2fb+IwL93AmCB6h3NygQeurGoC8bxvNKRbpRyFzlJ+D9o2s+rIOu&#10;kjBIUqwAf750n/yZQmyVomPuVzL+WCs0UrjPnsn1oZzN0rJkZXZ8MmUFn1oenlr8uj0HfoOSNz3o&#10;LCZ/cqNoEdp7XtNlqsom5TXXrqQmHJVz6neSF12b5TK78YIERVf+Nujx1RNR7rb3CsNAKmI2foFx&#10;T9T8Gal63/QeHpZrAttkxh1wHfDm5crUHX4EaXuf6tnr8Lta/AIAAP//AwBQSwMEFAAGAAgAAAAh&#10;AMcg/PHfAAAACAEAAA8AAABkcnMvZG93bnJldi54bWxMj0FLw0AUhO+C/2F5gpdiN0nbUGM2pYji&#10;wYO0StHbNvtMgtm3YXfbxH/v86THYYaZb8rNZHtxRh86RwrSeQICqXamo0bB2+vjzRpEiJqM7h2h&#10;gm8MsKkuL0pdGDfSDs/72AguoVBoBW2MQyFlqFu0OszdgMTep/NWR5a+kcbrkcttL7MkyaXVHfFC&#10;qwe8b7H+2p+sgt3i4+XhefVu0qdDuzRu5rfjzCt1fTVt70BEnOJfGH7xGR0qZjq6E5kgegWrNOek&#10;gizhB+znt6yPnFtmC5BVKf8fqH4AAAD//wMAUEsBAi0AFAAGAAgAAAAhALaDOJL+AAAA4QEAABMA&#10;AAAAAAAAAAAAAAAAAAAAAFtDb250ZW50X1R5cGVzXS54bWxQSwECLQAUAAYACAAAACEAOP0h/9YA&#10;AACUAQAACwAAAAAAAAAAAAAAAAAvAQAAX3JlbHMvLnJlbHNQSwECLQAUAAYACAAAACEA4iGpW0YC&#10;AAD2BAAADgAAAAAAAAAAAAAAAAAuAgAAZHJzL2Uyb0RvYy54bWxQSwECLQAUAAYACAAAACEAxyD8&#10;8d8AAAAIAQAADwAAAAAAAAAAAAAAAACgBAAAZHJzL2Rvd25yZXYueG1sUEsFBgAAAAAEAAQA8wAA&#10;AKwFAAAAAA==&#10;" adj="267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0DFCE" wp14:editId="0996C1E6">
                <wp:simplePos x="0" y="0"/>
                <wp:positionH relativeFrom="column">
                  <wp:posOffset>6004560</wp:posOffset>
                </wp:positionH>
                <wp:positionV relativeFrom="paragraph">
                  <wp:posOffset>132080</wp:posOffset>
                </wp:positionV>
                <wp:extent cx="114300" cy="7715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1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918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72.8pt;margin-top:10.4pt;width:9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uCRwIAAPcEAAAOAAAAZHJzL2Uyb0RvYy54bWysVN9v0zAQfkfif7D8ztKUjkG1dCqbhpCm&#10;bWJDe/Ycu7FwbHO+Ni1//c5O0k5jEgLx4tz5fn/+Lqdn29ayjYJovKt4eTThTDnpa+NWFf9+f/nu&#10;I2cRhauF9U5VfKciP1u8fXPahbma+sbbWgGjJC7Ou1DxBjHMiyLKRrUiHvmgHBm1h1YgqbAqahAd&#10;ZW9tMZ1MPhSdhzqAlypGur3ojXyR82utJN5oHRUyW3HqDfMJ+XxMZ7E4FfMViNAYObQh/qGLVhhH&#10;RfepLgQKtgbzW6rWSPDRazySvi281kaqPANNU05eTHPXiKDyLARODHuY4v9LK683d+EWCIYuxHkk&#10;MU2x1dCmL/XHthms3R4stUUm6bIsZ+8nBKkk08lJeTw9TmAWh+AAEb8o37IkVBzMqsHPIOQPhRkq&#10;sbmK2IeMrhR/aCNLuLMqdWLdN6WZqVPhHJ0Zos4tsI2gtxVSKofl0EL2TmHaWLsPnPw5cPBPoSqz&#10;52+C9xG5sne4D26N8/BaddyOLevef0SgnztB8Ojr3S0w8D13Y5CXhgC9EhFvBRBZ6Q1oAfGGDm19&#10;V3E/SJw1Hn69dp/8iUNk5awj8lc8/lwLUJzZr47Y9amczdK2ZGV2fDIlBZ5bHp9b3Lo99/QGJa16&#10;kFlM/mhHUYNvH2hPl6kqmYSTVLviEmFUzrFfStp0qZbL7EYbEgReubsgx1dPRLnfPggIA6uQ6Hjt&#10;x0UR8xek6n3Tezi/XKPXJjPugOuAN21X5u7wJ0jr+1zPXof/1eIJAAD//wMAUEsDBBQABgAIAAAA&#10;IQAv0qVX4QAAAAoBAAAPAAAAZHJzL2Rvd25yZXYueG1sTI/BTsJAEIbvJr7DZky8ydYWGlu6JcZI&#10;ogYOgBduS3doq93ZprtAfXuHkx5n5ss/318sRtuJMw6+daTgcRKBQKqcaalW8LlbPjyB8EGT0Z0j&#10;VPCDHhbl7U2hc+MutMHzNtSCQ8jnWkETQp9L6asGrfYT1yPx7egGqwOPQy3NoC8cbjsZR1EqrW6J&#10;PzS6x5cGq+/tySp4+1p37Xrzehwzv/9Idst+NVu9K3V/Nz7PQQQcwx8MV31Wh5KdDu5ExotOQTad&#10;pYwqiCOuwECWJrw4MDmNE5BlIf9XKH8BAAD//wMAUEsBAi0AFAAGAAgAAAAhALaDOJL+AAAA4QEA&#10;ABMAAAAAAAAAAAAAAAAAAAAAAFtDb250ZW50X1R5cGVzXS54bWxQSwECLQAUAAYACAAAACEAOP0h&#10;/9YAAACUAQAACwAAAAAAAAAAAAAAAAAvAQAAX3JlbHMvLnJlbHNQSwECLQAUAAYACAAAACEA31sb&#10;gkcCAAD3BAAADgAAAAAAAAAAAAAAAAAuAgAAZHJzL2Uyb0RvYy54bWxQSwECLQAUAAYACAAAACEA&#10;L9KlV+EAAAAKAQAADwAAAAAAAAAAAAAAAAChBAAAZHJzL2Rvd25yZXYueG1sUEsFBgAAAAAEAAQA&#10;8wAAAK8FAAAAAA==&#10;" adj="267" strokecolor="#4579b8 [3044]"/>
            </w:pict>
          </mc:Fallback>
        </mc:AlternateContent>
      </w:r>
    </w:p>
    <w:p w14:paraId="66FD115E" w14:textId="77777777" w:rsidR="00D32DFF" w:rsidRDefault="00D32DFF" w:rsidP="00D32DFF">
      <w:pPr>
        <w:ind w:leftChars="300" w:left="1430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D32DFF">
        <w:rPr>
          <w:rFonts w:asciiTheme="majorEastAsia" w:eastAsiaTheme="majorEastAsia" w:hAnsiTheme="majorEastAsia" w:hint="eastAsia"/>
          <w:sz w:val="20"/>
          <w:szCs w:val="20"/>
        </w:rPr>
        <w:t xml:space="preserve">　　本説明は、農地中間管理事業</w:t>
      </w:r>
      <w:r>
        <w:rPr>
          <w:rFonts w:asciiTheme="majorEastAsia" w:eastAsiaTheme="majorEastAsia" w:hAnsiTheme="majorEastAsia" w:hint="eastAsia"/>
          <w:sz w:val="20"/>
          <w:szCs w:val="20"/>
        </w:rPr>
        <w:t>の推進に関する法律（平成</w:t>
      </w:r>
      <w:r w:rsidR="00030FD3">
        <w:rPr>
          <w:rFonts w:asciiTheme="majorEastAsia" w:eastAsiaTheme="majorEastAsia" w:hAnsiTheme="majorEastAsia" w:hint="eastAsia"/>
          <w:sz w:val="20"/>
          <w:szCs w:val="20"/>
        </w:rPr>
        <w:t>25</w:t>
      </w:r>
      <w:r>
        <w:rPr>
          <w:rFonts w:asciiTheme="majorEastAsia" w:eastAsiaTheme="majorEastAsia" w:hAnsiTheme="majorEastAsia" w:hint="eastAsia"/>
          <w:sz w:val="20"/>
          <w:szCs w:val="20"/>
        </w:rPr>
        <w:t>年法律第</w:t>
      </w:r>
      <w:r w:rsidR="00030FD3">
        <w:rPr>
          <w:rFonts w:asciiTheme="majorEastAsia" w:eastAsiaTheme="majorEastAsia" w:hAnsiTheme="majorEastAsia" w:hint="eastAsia"/>
          <w:sz w:val="20"/>
          <w:szCs w:val="20"/>
        </w:rPr>
        <w:t>101</w:t>
      </w:r>
      <w:r>
        <w:rPr>
          <w:rFonts w:asciiTheme="majorEastAsia" w:eastAsiaTheme="majorEastAsia" w:hAnsiTheme="majorEastAsia" w:hint="eastAsia"/>
          <w:sz w:val="20"/>
          <w:szCs w:val="20"/>
        </w:rPr>
        <w:t>号）に基づき、機構</w:t>
      </w:r>
    </w:p>
    <w:p w14:paraId="15904141" w14:textId="77777777" w:rsidR="00030FD3" w:rsidRDefault="00D32DFF" w:rsidP="00FC2A6A">
      <w:pPr>
        <w:ind w:leftChars="159" w:left="1134" w:hangingChars="400" w:hanging="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C2A6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関連事業の実施の有無に関わらず、機構が農用地等を借り受けるに当たって、当該農用地等の</w:t>
      </w:r>
      <w:r w:rsidR="00FC2A6A">
        <w:rPr>
          <w:rFonts w:asciiTheme="majorEastAsia" w:eastAsiaTheme="majorEastAsia" w:hAnsiTheme="majorEastAsia" w:hint="eastAsia"/>
          <w:sz w:val="20"/>
          <w:szCs w:val="20"/>
        </w:rPr>
        <w:t>所</w:t>
      </w:r>
    </w:p>
    <w:p w14:paraId="5A2428FD" w14:textId="77777777" w:rsidR="00D32DFF" w:rsidRDefault="00FC2A6A" w:rsidP="00030FD3">
      <w:pPr>
        <w:ind w:leftChars="359" w:left="1154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有者</w:t>
      </w:r>
      <w:r w:rsidR="00030FD3">
        <w:rPr>
          <w:rFonts w:asciiTheme="majorEastAsia" w:eastAsiaTheme="majorEastAsia" w:hAnsiTheme="majorEastAsia" w:hint="eastAsia"/>
          <w:sz w:val="20"/>
          <w:szCs w:val="20"/>
        </w:rPr>
        <w:t>及び貸付けの相手に対して必ず行わなければならないこと（法律に基づく義務）とされてい</w:t>
      </w:r>
    </w:p>
    <w:p w14:paraId="38454B9A" w14:textId="77777777" w:rsidR="00030FD3" w:rsidRDefault="00030FD3" w:rsidP="00030FD3">
      <w:pPr>
        <w:ind w:leftChars="359" w:left="1154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ます。</w:t>
      </w:r>
    </w:p>
    <w:p w14:paraId="557216AE" w14:textId="77777777" w:rsidR="002A424B" w:rsidRPr="002A424B" w:rsidRDefault="002A424B" w:rsidP="002A424B">
      <w:pPr>
        <w:rPr>
          <w:rFonts w:asciiTheme="majorEastAsia" w:eastAsiaTheme="majorEastAsia" w:hAnsiTheme="majorEastAsia"/>
          <w:sz w:val="22"/>
        </w:rPr>
      </w:pPr>
    </w:p>
    <w:p w14:paraId="14DCF2D8" w14:textId="4ABD8D6D" w:rsidR="002A424B" w:rsidRDefault="002A424B" w:rsidP="002A42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  <w:r w:rsidR="00C00275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7B5D15F1" w14:textId="77777777" w:rsidR="002A424B" w:rsidRDefault="002A424B" w:rsidP="002A424B">
      <w:pPr>
        <w:ind w:firstLineChars="2400" w:firstLine="5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（説明者）</w:t>
      </w:r>
    </w:p>
    <w:p w14:paraId="3D1FB7B6" w14:textId="77777777" w:rsidR="002A424B" w:rsidRDefault="002A424B" w:rsidP="002A424B">
      <w:pPr>
        <w:ind w:firstLineChars="2500" w:firstLine="55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宮城県農地中間管理機構</w:t>
      </w:r>
    </w:p>
    <w:p w14:paraId="04D79005" w14:textId="77777777" w:rsidR="002A424B" w:rsidRPr="002A424B" w:rsidRDefault="002A424B" w:rsidP="002A424B">
      <w:pPr>
        <w:rPr>
          <w:rFonts w:asciiTheme="majorEastAsia" w:eastAsiaTheme="majorEastAsia" w:hAnsiTheme="majorEastAsia"/>
          <w:sz w:val="22"/>
        </w:rPr>
      </w:pPr>
    </w:p>
    <w:p w14:paraId="5CBCCD8E" w14:textId="77777777" w:rsidR="002A424B" w:rsidRDefault="002A424B" w:rsidP="002A424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上記内容について説明を受けました。</w:t>
      </w:r>
    </w:p>
    <w:p w14:paraId="5226B433" w14:textId="77777777" w:rsidR="002A424B" w:rsidRDefault="002A424B" w:rsidP="002A424B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31DBECC8" w14:textId="77777777" w:rsidR="002A424B" w:rsidRDefault="002A424B" w:rsidP="002A424B">
      <w:pPr>
        <w:ind w:firstLineChars="2400" w:firstLine="5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（所有者）　</w:t>
      </w:r>
    </w:p>
    <w:p w14:paraId="5D178FD8" w14:textId="77777777" w:rsidR="002A424B" w:rsidRPr="002A424B" w:rsidRDefault="002A424B" w:rsidP="002A424B">
      <w:pPr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2A424B">
        <w:rPr>
          <w:rFonts w:asciiTheme="majorEastAsia" w:eastAsiaTheme="majorEastAsia" w:hAnsiTheme="majorEastAsia" w:hint="eastAsia"/>
          <w:sz w:val="22"/>
          <w:u w:val="single"/>
        </w:rPr>
        <w:t>氏</w:t>
      </w:r>
      <w:r w:rsidR="00A7698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2A424B">
        <w:rPr>
          <w:rFonts w:asciiTheme="majorEastAsia" w:eastAsiaTheme="majorEastAsia" w:hAnsiTheme="majorEastAsia" w:hint="eastAsia"/>
          <w:sz w:val="22"/>
          <w:u w:val="single"/>
        </w:rPr>
        <w:t xml:space="preserve">名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sectPr w:rsidR="002A424B" w:rsidRPr="002A424B" w:rsidSect="00AD2696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7166" w14:textId="77777777" w:rsidR="00517F4F" w:rsidRDefault="00517F4F" w:rsidP="00AD2696">
      <w:r>
        <w:separator/>
      </w:r>
    </w:p>
  </w:endnote>
  <w:endnote w:type="continuationSeparator" w:id="0">
    <w:p w14:paraId="08CD0638" w14:textId="77777777" w:rsidR="00517F4F" w:rsidRDefault="00517F4F" w:rsidP="00A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42C8" w14:textId="77777777" w:rsidR="00517F4F" w:rsidRDefault="00517F4F" w:rsidP="00AD2696">
      <w:r>
        <w:separator/>
      </w:r>
    </w:p>
  </w:footnote>
  <w:footnote w:type="continuationSeparator" w:id="0">
    <w:p w14:paraId="26130ED0" w14:textId="77777777" w:rsidR="00517F4F" w:rsidRDefault="00517F4F" w:rsidP="00AD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A6"/>
    <w:rsid w:val="000030ED"/>
    <w:rsid w:val="00012A2C"/>
    <w:rsid w:val="000156FD"/>
    <w:rsid w:val="00030FD3"/>
    <w:rsid w:val="000471A9"/>
    <w:rsid w:val="00052843"/>
    <w:rsid w:val="00056481"/>
    <w:rsid w:val="00060A91"/>
    <w:rsid w:val="00061B2A"/>
    <w:rsid w:val="00065506"/>
    <w:rsid w:val="00067239"/>
    <w:rsid w:val="00091638"/>
    <w:rsid w:val="000955D7"/>
    <w:rsid w:val="000C1C5C"/>
    <w:rsid w:val="000D245C"/>
    <w:rsid w:val="000D45C6"/>
    <w:rsid w:val="000F54E3"/>
    <w:rsid w:val="000F6D74"/>
    <w:rsid w:val="00100402"/>
    <w:rsid w:val="00102177"/>
    <w:rsid w:val="001022FE"/>
    <w:rsid w:val="001307CE"/>
    <w:rsid w:val="00137FC6"/>
    <w:rsid w:val="0016003C"/>
    <w:rsid w:val="00164D3C"/>
    <w:rsid w:val="00172D01"/>
    <w:rsid w:val="0017488B"/>
    <w:rsid w:val="001938F6"/>
    <w:rsid w:val="001A4540"/>
    <w:rsid w:val="001B1214"/>
    <w:rsid w:val="001C0CE8"/>
    <w:rsid w:val="001C790C"/>
    <w:rsid w:val="001D12C5"/>
    <w:rsid w:val="001F44A6"/>
    <w:rsid w:val="001F6E25"/>
    <w:rsid w:val="002537E4"/>
    <w:rsid w:val="00274BE2"/>
    <w:rsid w:val="002772CF"/>
    <w:rsid w:val="00284DD2"/>
    <w:rsid w:val="002942FB"/>
    <w:rsid w:val="002A424B"/>
    <w:rsid w:val="002A6D89"/>
    <w:rsid w:val="002B22A3"/>
    <w:rsid w:val="002B5622"/>
    <w:rsid w:val="002C72EF"/>
    <w:rsid w:val="002D629D"/>
    <w:rsid w:val="002D6CFE"/>
    <w:rsid w:val="002E704B"/>
    <w:rsid w:val="0031693D"/>
    <w:rsid w:val="00320147"/>
    <w:rsid w:val="00322728"/>
    <w:rsid w:val="00337358"/>
    <w:rsid w:val="00337D7B"/>
    <w:rsid w:val="0034052F"/>
    <w:rsid w:val="00350FE0"/>
    <w:rsid w:val="00351BB8"/>
    <w:rsid w:val="00360BFE"/>
    <w:rsid w:val="00371764"/>
    <w:rsid w:val="0037293B"/>
    <w:rsid w:val="00372EF6"/>
    <w:rsid w:val="00380C53"/>
    <w:rsid w:val="003877E8"/>
    <w:rsid w:val="003D0479"/>
    <w:rsid w:val="003D114C"/>
    <w:rsid w:val="003E1C19"/>
    <w:rsid w:val="003E6EA1"/>
    <w:rsid w:val="003F3976"/>
    <w:rsid w:val="004007DA"/>
    <w:rsid w:val="0042174B"/>
    <w:rsid w:val="004247F0"/>
    <w:rsid w:val="004378E8"/>
    <w:rsid w:val="0045042E"/>
    <w:rsid w:val="00454029"/>
    <w:rsid w:val="00467F88"/>
    <w:rsid w:val="00473D2E"/>
    <w:rsid w:val="004B2A50"/>
    <w:rsid w:val="004B608F"/>
    <w:rsid w:val="004C0866"/>
    <w:rsid w:val="004C2D7C"/>
    <w:rsid w:val="004C6449"/>
    <w:rsid w:val="004D6388"/>
    <w:rsid w:val="004F43A8"/>
    <w:rsid w:val="005049A5"/>
    <w:rsid w:val="00505E88"/>
    <w:rsid w:val="00516FF5"/>
    <w:rsid w:val="00517F4F"/>
    <w:rsid w:val="00524975"/>
    <w:rsid w:val="00530786"/>
    <w:rsid w:val="00537DDB"/>
    <w:rsid w:val="005527E6"/>
    <w:rsid w:val="00554A57"/>
    <w:rsid w:val="00554B8B"/>
    <w:rsid w:val="005735D7"/>
    <w:rsid w:val="0057571E"/>
    <w:rsid w:val="005908FF"/>
    <w:rsid w:val="005A6B93"/>
    <w:rsid w:val="005B15DC"/>
    <w:rsid w:val="005B30FE"/>
    <w:rsid w:val="005B5FB2"/>
    <w:rsid w:val="005C4CCE"/>
    <w:rsid w:val="005D344F"/>
    <w:rsid w:val="005E3005"/>
    <w:rsid w:val="005F0424"/>
    <w:rsid w:val="005F29E4"/>
    <w:rsid w:val="00602FCF"/>
    <w:rsid w:val="00607053"/>
    <w:rsid w:val="00611446"/>
    <w:rsid w:val="0062262F"/>
    <w:rsid w:val="0062293A"/>
    <w:rsid w:val="00622D3C"/>
    <w:rsid w:val="00640A1A"/>
    <w:rsid w:val="00641CE7"/>
    <w:rsid w:val="006520B7"/>
    <w:rsid w:val="00655E43"/>
    <w:rsid w:val="0065666D"/>
    <w:rsid w:val="00667385"/>
    <w:rsid w:val="006731DF"/>
    <w:rsid w:val="006812D1"/>
    <w:rsid w:val="006A0D1E"/>
    <w:rsid w:val="006B13CB"/>
    <w:rsid w:val="006B6BB7"/>
    <w:rsid w:val="006E7C6B"/>
    <w:rsid w:val="006F2F0E"/>
    <w:rsid w:val="006F67AF"/>
    <w:rsid w:val="00703C64"/>
    <w:rsid w:val="007543CF"/>
    <w:rsid w:val="0075642E"/>
    <w:rsid w:val="00760136"/>
    <w:rsid w:val="007617B5"/>
    <w:rsid w:val="00763564"/>
    <w:rsid w:val="00774693"/>
    <w:rsid w:val="00780BBE"/>
    <w:rsid w:val="007811A8"/>
    <w:rsid w:val="007830BE"/>
    <w:rsid w:val="0078745B"/>
    <w:rsid w:val="0079392B"/>
    <w:rsid w:val="00794A6D"/>
    <w:rsid w:val="007952DF"/>
    <w:rsid w:val="007A0A69"/>
    <w:rsid w:val="007A76C1"/>
    <w:rsid w:val="007B6F29"/>
    <w:rsid w:val="007C7E0D"/>
    <w:rsid w:val="007D347B"/>
    <w:rsid w:val="007F197C"/>
    <w:rsid w:val="008039C4"/>
    <w:rsid w:val="008136BE"/>
    <w:rsid w:val="00846510"/>
    <w:rsid w:val="00881C20"/>
    <w:rsid w:val="00884D42"/>
    <w:rsid w:val="008A1CB1"/>
    <w:rsid w:val="008B00FB"/>
    <w:rsid w:val="008B3034"/>
    <w:rsid w:val="008B48A3"/>
    <w:rsid w:val="008C28B4"/>
    <w:rsid w:val="008D0BC3"/>
    <w:rsid w:val="008D64E1"/>
    <w:rsid w:val="008E309A"/>
    <w:rsid w:val="008E4EF2"/>
    <w:rsid w:val="008E5D2D"/>
    <w:rsid w:val="008E629B"/>
    <w:rsid w:val="008F3139"/>
    <w:rsid w:val="008F57FC"/>
    <w:rsid w:val="00902484"/>
    <w:rsid w:val="0090503F"/>
    <w:rsid w:val="009063BB"/>
    <w:rsid w:val="009108D4"/>
    <w:rsid w:val="00910B14"/>
    <w:rsid w:val="009140FB"/>
    <w:rsid w:val="0092747E"/>
    <w:rsid w:val="009338FC"/>
    <w:rsid w:val="00935D72"/>
    <w:rsid w:val="00940F54"/>
    <w:rsid w:val="00944C6D"/>
    <w:rsid w:val="0095232F"/>
    <w:rsid w:val="00955C40"/>
    <w:rsid w:val="00966589"/>
    <w:rsid w:val="00967A0C"/>
    <w:rsid w:val="009810B1"/>
    <w:rsid w:val="009951E1"/>
    <w:rsid w:val="009A10F2"/>
    <w:rsid w:val="009A208A"/>
    <w:rsid w:val="009B4601"/>
    <w:rsid w:val="009C02A8"/>
    <w:rsid w:val="009D3598"/>
    <w:rsid w:val="009E3146"/>
    <w:rsid w:val="009E7DBA"/>
    <w:rsid w:val="009F4C4F"/>
    <w:rsid w:val="009F5112"/>
    <w:rsid w:val="00A00A16"/>
    <w:rsid w:val="00A27F93"/>
    <w:rsid w:val="00A36CAF"/>
    <w:rsid w:val="00A42A97"/>
    <w:rsid w:val="00A52AA1"/>
    <w:rsid w:val="00A76983"/>
    <w:rsid w:val="00A97280"/>
    <w:rsid w:val="00AB0C07"/>
    <w:rsid w:val="00AB54EF"/>
    <w:rsid w:val="00AB69F7"/>
    <w:rsid w:val="00AC54E1"/>
    <w:rsid w:val="00AC69C4"/>
    <w:rsid w:val="00AD2696"/>
    <w:rsid w:val="00AE1F87"/>
    <w:rsid w:val="00AE31B2"/>
    <w:rsid w:val="00AF65EE"/>
    <w:rsid w:val="00B13237"/>
    <w:rsid w:val="00B27EC8"/>
    <w:rsid w:val="00B41100"/>
    <w:rsid w:val="00B42770"/>
    <w:rsid w:val="00B50398"/>
    <w:rsid w:val="00B54F47"/>
    <w:rsid w:val="00B5712C"/>
    <w:rsid w:val="00B57A1E"/>
    <w:rsid w:val="00B80F34"/>
    <w:rsid w:val="00BA4AB4"/>
    <w:rsid w:val="00BA4E60"/>
    <w:rsid w:val="00BA5CEC"/>
    <w:rsid w:val="00BA66EB"/>
    <w:rsid w:val="00BB1B40"/>
    <w:rsid w:val="00BC1A27"/>
    <w:rsid w:val="00BD05F2"/>
    <w:rsid w:val="00BD39C4"/>
    <w:rsid w:val="00BD77F3"/>
    <w:rsid w:val="00BE5D27"/>
    <w:rsid w:val="00BE7AD7"/>
    <w:rsid w:val="00BF369E"/>
    <w:rsid w:val="00BF4325"/>
    <w:rsid w:val="00C00275"/>
    <w:rsid w:val="00C1009A"/>
    <w:rsid w:val="00C11317"/>
    <w:rsid w:val="00C16509"/>
    <w:rsid w:val="00C222D0"/>
    <w:rsid w:val="00C2719E"/>
    <w:rsid w:val="00C43DBF"/>
    <w:rsid w:val="00C45856"/>
    <w:rsid w:val="00C4753B"/>
    <w:rsid w:val="00C747C3"/>
    <w:rsid w:val="00C7768A"/>
    <w:rsid w:val="00C922B7"/>
    <w:rsid w:val="00CA6632"/>
    <w:rsid w:val="00CA7FFA"/>
    <w:rsid w:val="00CB21E9"/>
    <w:rsid w:val="00CB5EA6"/>
    <w:rsid w:val="00CC77C5"/>
    <w:rsid w:val="00CD566B"/>
    <w:rsid w:val="00CD7CDC"/>
    <w:rsid w:val="00CE4D57"/>
    <w:rsid w:val="00CF6881"/>
    <w:rsid w:val="00D04595"/>
    <w:rsid w:val="00D108F3"/>
    <w:rsid w:val="00D127D7"/>
    <w:rsid w:val="00D139FE"/>
    <w:rsid w:val="00D17445"/>
    <w:rsid w:val="00D32DFF"/>
    <w:rsid w:val="00D346F3"/>
    <w:rsid w:val="00D417AE"/>
    <w:rsid w:val="00D4381D"/>
    <w:rsid w:val="00D47CB9"/>
    <w:rsid w:val="00D64E50"/>
    <w:rsid w:val="00D65C62"/>
    <w:rsid w:val="00D721DC"/>
    <w:rsid w:val="00D85BA5"/>
    <w:rsid w:val="00DB2025"/>
    <w:rsid w:val="00DB380D"/>
    <w:rsid w:val="00DB5B77"/>
    <w:rsid w:val="00DC2CF5"/>
    <w:rsid w:val="00DE78B8"/>
    <w:rsid w:val="00DF0598"/>
    <w:rsid w:val="00DF2FA5"/>
    <w:rsid w:val="00DF5E79"/>
    <w:rsid w:val="00DF6C4E"/>
    <w:rsid w:val="00E10506"/>
    <w:rsid w:val="00E105FB"/>
    <w:rsid w:val="00E2306E"/>
    <w:rsid w:val="00E350C0"/>
    <w:rsid w:val="00E3678E"/>
    <w:rsid w:val="00E41483"/>
    <w:rsid w:val="00E453B4"/>
    <w:rsid w:val="00E53B85"/>
    <w:rsid w:val="00E719E2"/>
    <w:rsid w:val="00E732EA"/>
    <w:rsid w:val="00E73B96"/>
    <w:rsid w:val="00E74B94"/>
    <w:rsid w:val="00E77357"/>
    <w:rsid w:val="00E77B3A"/>
    <w:rsid w:val="00E840E7"/>
    <w:rsid w:val="00E852B4"/>
    <w:rsid w:val="00E93CB5"/>
    <w:rsid w:val="00E97920"/>
    <w:rsid w:val="00EA2FE3"/>
    <w:rsid w:val="00EA502D"/>
    <w:rsid w:val="00EB2026"/>
    <w:rsid w:val="00EE5280"/>
    <w:rsid w:val="00F006AC"/>
    <w:rsid w:val="00F174FC"/>
    <w:rsid w:val="00F20805"/>
    <w:rsid w:val="00F25C5F"/>
    <w:rsid w:val="00F27FC8"/>
    <w:rsid w:val="00F34C76"/>
    <w:rsid w:val="00F3785B"/>
    <w:rsid w:val="00F467E9"/>
    <w:rsid w:val="00F51368"/>
    <w:rsid w:val="00F56739"/>
    <w:rsid w:val="00F601EB"/>
    <w:rsid w:val="00F70172"/>
    <w:rsid w:val="00F7215A"/>
    <w:rsid w:val="00F874DE"/>
    <w:rsid w:val="00F94577"/>
    <w:rsid w:val="00FB43A6"/>
    <w:rsid w:val="00FC2A6A"/>
    <w:rsid w:val="00FD45A4"/>
    <w:rsid w:val="00FE187E"/>
    <w:rsid w:val="00FE64AB"/>
    <w:rsid w:val="00FF31A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717B0"/>
  <w15:docId w15:val="{370A599D-E4F8-46B8-9A98-F160CC9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696"/>
  </w:style>
  <w:style w:type="paragraph" w:styleId="a5">
    <w:name w:val="footer"/>
    <w:basedOn w:val="a"/>
    <w:link w:val="a6"/>
    <w:uiPriority w:val="99"/>
    <w:unhideWhenUsed/>
    <w:rsid w:val="00AD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y-tanno</dc:creator>
  <cp:lastModifiedBy>y-sanjyo</cp:lastModifiedBy>
  <cp:revision>2</cp:revision>
  <cp:lastPrinted>2025-02-26T02:31:00Z</cp:lastPrinted>
  <dcterms:created xsi:type="dcterms:W3CDTF">2025-02-26T02:32:00Z</dcterms:created>
  <dcterms:modified xsi:type="dcterms:W3CDTF">2025-02-26T02:32:00Z</dcterms:modified>
</cp:coreProperties>
</file>